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  <w:sectPr>
          <w:pgSz w:w="11906" w:h="16838"/>
          <w:pgMar w:top="720" w:right="720" w:bottom="720" w:left="720" w:header="851" w:footer="992" w:gutter="0"/>
          <w:cols w:space="425" w:num="1"/>
          <w:docGrid w:type="lines" w:linePitch="312" w:charSpace="0"/>
        </w:sect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796405" cy="9419590"/>
            <wp:effectExtent l="0" t="0" r="4445" b="10160"/>
            <wp:docPr id="5" name="图片 5" descr="CCF20180521_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CF20180521_000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96405" cy="941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6583680" cy="9124950"/>
            <wp:effectExtent l="0" t="0" r="7620" b="0"/>
            <wp:docPr id="1" name="图片 1" descr="CCF20180521_0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CF20180521_0000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83680" cy="912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6647815" cy="9214485"/>
            <wp:effectExtent l="0" t="0" r="635" b="5715"/>
            <wp:docPr id="4" name="图片 4" descr="CCF20180521_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CF20180521_0000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7815" cy="9214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 xml:space="preserve"> “清洁行业投标实务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及标书制作知识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培训”回执</w:t>
      </w: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2489"/>
        <w:gridCol w:w="2281"/>
        <w:gridCol w:w="1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单位名称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Cs w:val="21"/>
              </w:rPr>
              <w:t>（加盖公章）</w:t>
            </w:r>
          </w:p>
        </w:tc>
        <w:tc>
          <w:tcPr>
            <w:tcW w:w="67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税号</w:t>
            </w:r>
          </w:p>
        </w:tc>
        <w:tc>
          <w:tcPr>
            <w:tcW w:w="67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单位地址</w:t>
            </w:r>
          </w:p>
        </w:tc>
        <w:tc>
          <w:tcPr>
            <w:tcW w:w="67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姓名</w:t>
            </w:r>
          </w:p>
        </w:tc>
        <w:tc>
          <w:tcPr>
            <w:tcW w:w="2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身份证号</w:t>
            </w:r>
          </w:p>
        </w:tc>
        <w:tc>
          <w:tcPr>
            <w:tcW w:w="2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手机号</w:t>
            </w:r>
          </w:p>
        </w:tc>
        <w:tc>
          <w:tcPr>
            <w:tcW w:w="1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午餐（是/否）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注：请认真填写该回执，务必填写</w:t>
      </w:r>
      <w:r>
        <w:rPr>
          <w:rFonts w:hint="eastAsia" w:ascii="仿宋" w:hAnsi="仿宋" w:eastAsia="仿宋"/>
          <w:b/>
          <w:bCs/>
          <w:sz w:val="28"/>
          <w:szCs w:val="28"/>
        </w:rPr>
        <w:t>单位税号</w:t>
      </w: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b w:val="0"/>
          <w:bCs w:val="0"/>
          <w:sz w:val="28"/>
          <w:szCs w:val="28"/>
        </w:rPr>
        <w:t>在单位名称处加盖公章</w:t>
      </w:r>
      <w:r>
        <w:rPr>
          <w:rFonts w:hint="eastAsia" w:ascii="仿宋" w:hAnsi="仿宋" w:eastAsia="仿宋"/>
          <w:sz w:val="28"/>
          <w:szCs w:val="28"/>
        </w:rPr>
        <w:t>。以电子邮件方式反馈至协会电子邮箱</w:t>
      </w:r>
      <w:r>
        <w:rPr>
          <w:rFonts w:hint="eastAsia" w:ascii="仿宋" w:hAnsi="仿宋" w:eastAsia="仿宋"/>
          <w:b/>
          <w:bCs/>
          <w:sz w:val="28"/>
          <w:szCs w:val="28"/>
        </w:rPr>
        <w:t>gzhwxh@163.com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rPr>
          <w:rFonts w:ascii="仿宋" w:hAnsi="仿宋" w:eastAsia="仿宋" w:cs="宋体"/>
          <w:sz w:val="32"/>
          <w:szCs w:val="32"/>
        </w:rPr>
      </w:pPr>
    </w:p>
    <w:p>
      <w:pPr>
        <w:rPr>
          <w:rFonts w:hint="eastAsia" w:ascii="仿宋" w:hAnsi="仿宋" w:eastAsia="仿宋" w:cs="宋体"/>
          <w:sz w:val="32"/>
          <w:szCs w:val="32"/>
        </w:rPr>
      </w:pPr>
      <w:r>
        <w:rPr>
          <w:rFonts w:ascii="仿宋" w:hAnsi="仿宋" w:eastAsia="仿宋" w:cs="宋体"/>
          <w:sz w:val="32"/>
          <w:szCs w:val="32"/>
        </w:rPr>
        <w:br w:type="page"/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课程安排表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827"/>
        <w:gridCol w:w="1546"/>
        <w:gridCol w:w="2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序号</w:t>
            </w:r>
          </w:p>
        </w:tc>
        <w:tc>
          <w:tcPr>
            <w:tcW w:w="3827" w:type="dxa"/>
            <w:vAlign w:val="top"/>
          </w:tcPr>
          <w:p>
            <w:pPr>
              <w:ind w:firstLine="160" w:firstLineChars="5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课程</w:t>
            </w:r>
          </w:p>
        </w:tc>
        <w:tc>
          <w:tcPr>
            <w:tcW w:w="3736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3827" w:type="dxa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政府采购招投标一般程序</w:t>
            </w:r>
          </w:p>
        </w:tc>
        <w:tc>
          <w:tcPr>
            <w:tcW w:w="1546" w:type="dxa"/>
            <w:vMerge w:val="restart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31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</w:t>
            </w:r>
          </w:p>
        </w:tc>
        <w:tc>
          <w:tcPr>
            <w:tcW w:w="2190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9:00-10:00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  <w:tc>
          <w:tcPr>
            <w:tcW w:w="3827" w:type="dxa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招标文件研读</w:t>
            </w:r>
          </w:p>
        </w:tc>
        <w:tc>
          <w:tcPr>
            <w:tcW w:w="1546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190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10:10-11:10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</w:t>
            </w:r>
          </w:p>
        </w:tc>
        <w:tc>
          <w:tcPr>
            <w:tcW w:w="3827" w:type="dxa"/>
            <w:vAlign w:val="top"/>
          </w:tcPr>
          <w:p>
            <w:pPr>
              <w:jc w:val="left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讨论及答疑</w:t>
            </w:r>
          </w:p>
        </w:tc>
        <w:tc>
          <w:tcPr>
            <w:tcW w:w="1546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190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11:10-11:50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</w:t>
            </w:r>
          </w:p>
        </w:tc>
        <w:tc>
          <w:tcPr>
            <w:tcW w:w="3827" w:type="dxa"/>
            <w:vAlign w:val="top"/>
          </w:tcPr>
          <w:p>
            <w:pPr>
              <w:jc w:val="left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午餐及休息</w:t>
            </w:r>
          </w:p>
        </w:tc>
        <w:tc>
          <w:tcPr>
            <w:tcW w:w="1546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190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11：50-13：30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5</w:t>
            </w:r>
          </w:p>
        </w:tc>
        <w:tc>
          <w:tcPr>
            <w:tcW w:w="3827" w:type="dxa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投标文件制作</w:t>
            </w:r>
          </w:p>
        </w:tc>
        <w:tc>
          <w:tcPr>
            <w:tcW w:w="1546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190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13:30-14:20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6</w:t>
            </w:r>
          </w:p>
        </w:tc>
        <w:tc>
          <w:tcPr>
            <w:tcW w:w="3827" w:type="dxa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招标文件案例分析</w:t>
            </w:r>
          </w:p>
        </w:tc>
        <w:tc>
          <w:tcPr>
            <w:tcW w:w="1546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190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14:30-15：50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7</w:t>
            </w:r>
          </w:p>
        </w:tc>
        <w:tc>
          <w:tcPr>
            <w:tcW w:w="3827" w:type="dxa"/>
            <w:vAlign w:val="top"/>
          </w:tcPr>
          <w:p>
            <w:pPr>
              <w:jc w:val="left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讨论及答疑</w:t>
            </w:r>
          </w:p>
        </w:tc>
        <w:tc>
          <w:tcPr>
            <w:tcW w:w="1546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190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16:00-16:40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8</w:t>
            </w:r>
          </w:p>
        </w:tc>
        <w:tc>
          <w:tcPr>
            <w:tcW w:w="3827" w:type="dxa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投标文件格式分析</w:t>
            </w:r>
          </w:p>
        </w:tc>
        <w:tc>
          <w:tcPr>
            <w:tcW w:w="1546" w:type="dxa"/>
            <w:vMerge w:val="restart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</w:t>
            </w:r>
          </w:p>
        </w:tc>
        <w:tc>
          <w:tcPr>
            <w:tcW w:w="2190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9:00-10:00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9</w:t>
            </w:r>
          </w:p>
        </w:tc>
        <w:tc>
          <w:tcPr>
            <w:tcW w:w="3827" w:type="dxa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通关秘籍（口诀应用）</w:t>
            </w:r>
          </w:p>
        </w:tc>
        <w:tc>
          <w:tcPr>
            <w:tcW w:w="1546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190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10:10-10:50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10</w:t>
            </w:r>
          </w:p>
        </w:tc>
        <w:tc>
          <w:tcPr>
            <w:tcW w:w="3827" w:type="dxa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结业测验</w:t>
            </w:r>
          </w:p>
        </w:tc>
        <w:tc>
          <w:tcPr>
            <w:tcW w:w="1546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190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11:10-11: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50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9F1A48"/>
    <w:rsid w:val="699F1A48"/>
    <w:rsid w:val="6D535020"/>
    <w:rsid w:val="7C05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2018-05-21T06:24:00Z</dcterms:created>
  <dc:creator>随风而去</dc:creator>
  <cp:lastModifiedBy>随风而去</cp:lastModifiedBy>
  <dcterms:modified xsi:type="dcterms:W3CDTF">2018-05-21T06:45:05Z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