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bookmarkStart w:id="0" w:name="_GoBack"/>
      <w:bookmarkEnd w:id="0"/>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10</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10</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习近平向2023年中国国际服务贸易交易会全球服务贸易峰会发表视频致辞</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rPr>
      </w:pPr>
      <w:r>
        <w:rPr>
          <w:rFonts w:hint="eastAsia" w:ascii="Times New Roman" w:hAnsi="Times New Roman" w:eastAsia="仿宋_GB2312" w:cs="Times New Roman"/>
          <w:bCs/>
          <w:color w:val="262626"/>
          <w:spacing w:val="-11"/>
          <w:kern w:val="2"/>
          <w:sz w:val="28"/>
          <w:szCs w:val="28"/>
          <w:shd w:val="clear" w:color="auto" w:fill="FFFFFF"/>
          <w:lang w:bidi="ar"/>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习近平回信勉励中国航发黎明发动机装配厂“李志强班”职工</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w:t>
      </w:r>
    </w:p>
    <w:p>
      <w:pPr>
        <w:snapToGrid w:val="0"/>
        <w:spacing w:afterLines="0" w:line="560" w:lineRule="exact"/>
        <w:jc w:val="distribute"/>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习近平向2023中国国际智能产业博览会致贺信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7</w:t>
      </w:r>
    </w:p>
    <w:p>
      <w:pPr>
        <w:widowControl/>
        <w:snapToGrid w:val="0"/>
        <w:spacing w:afterLines="0" w:line="560" w:lineRule="exact"/>
        <w:jc w:val="distribute"/>
        <w:outlineLvl w:val="9"/>
        <w:rPr>
          <w:rFonts w:hint="eastAsia" w:ascii="Times New Roman" w:hAnsi="Times New Roman" w:eastAsia="仿宋_GB2312" w:cs="Times New Roman"/>
          <w:bCs/>
          <w:color w:val="262626"/>
          <w:spacing w:val="0"/>
          <w:kern w:val="0"/>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习近平在黑龙江考察时强调 牢牢把握在国家发展大局中的战略定位 奋力开创黑龙江高质量发展新局面</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8</w:t>
      </w:r>
    </w:p>
    <w:p>
      <w:pPr>
        <w:widowControl/>
        <w:snapToGrid w:val="0"/>
        <w:spacing w:afterLines="0" w:line="560" w:lineRule="exact"/>
        <w:jc w:val="distribute"/>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习近平向第十届中国－中亚合作论坛致贺信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14</w:t>
      </w:r>
    </w:p>
    <w:p>
      <w:pPr>
        <w:widowControl/>
        <w:snapToGrid w:val="0"/>
        <w:spacing w:afterLines="0" w:line="560" w:lineRule="exact"/>
        <w:jc w:val="distribute"/>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习近平主持召开新时代推动东北全面振兴座谈会强调 牢牢把握东北的重要使命 奋力谱写东北全面振兴新篇章</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15</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习近平致信全国优秀教师代表强调 大力弘扬教育家精神 为强国建设民族复兴伟业作出新的更大贡献 向全国广大教师和教育工作者致以节日问候和诚挚祝福</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Cs/>
          <w:color w:val="262626"/>
          <w:spacing w:val="-11"/>
          <w:kern w:val="2"/>
          <w:sz w:val="28"/>
          <w:szCs w:val="28"/>
          <w:shd w:val="clear" w:color="auto" w:fill="FFFFFF"/>
          <w:lang w:bidi="ar"/>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21</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习近平向2023年浦江创新论坛致贺信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24</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习近平在视察78集团军时强调 创新集团军建设管理和作战运用方式 全面提高部队备战打仗能力</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25</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习近平给红其拉甫海关全体关员回信强调 弘扬海关队伍优良作风 当好让党放心让人民满意的国门卫士</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27</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习近平对新时代办公厅工作作出重要指示强调 提高政治站位强化政治担当提升政治能力落实政治责任 建设让党放心让人民满意的模范机关</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28</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习近平向第六届海峡两岸青年发展论坛致贺信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31</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《求是》杂志发表习近平总书记重要文章《扎实推动教育强国建设》</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32</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习近平给东北大学全体师生回信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35</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中国残疾人联合会第八次全国代表大会在京开幕 习近平等党和国家领导人到会祝贺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36</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习近平向全国广大农民和工作在“三农”战线上的同志们致以节日祝贺和诚挚问候</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39</w:t>
      </w:r>
    </w:p>
    <w:p>
      <w:pPr>
        <w:widowControl/>
        <w:snapToGrid w:val="0"/>
        <w:spacing w:afterLines="0" w:line="560" w:lineRule="exact"/>
        <w:jc w:val="distribute"/>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bidi="ar"/>
        </w:rPr>
        <w:t>习近平就推进新型工业化作出重要指示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40</w:t>
      </w:r>
    </w:p>
    <w:p>
      <w:pPr>
        <w:keepNext w:val="0"/>
        <w:keepLines w:val="0"/>
        <w:widowControl/>
        <w:suppressLineNumbers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第十九届亚洲运动会在杭州隆重开幕 习近平出席开幕式并宣布本届亚运会开幕</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Cs/>
          <w:color w:val="262626"/>
          <w:spacing w:val="-11"/>
          <w:kern w:val="2"/>
          <w:sz w:val="28"/>
          <w:szCs w:val="28"/>
          <w:shd w:val="clear" w:color="auto" w:fill="FFFFFF"/>
          <w:lang w:bidi="ar"/>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43</w:t>
      </w:r>
    </w:p>
    <w:p>
      <w:pPr>
        <w:keepNext w:val="0"/>
        <w:keepLines w:val="0"/>
        <w:widowControl/>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习近平向全球可持续交通高峰论坛致贺信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47</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48</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 w:val="0"/>
          <w:i w:val="0"/>
          <w:caps w:val="0"/>
          <w:spacing w:val="-11"/>
          <w:sz w:val="44"/>
          <w:szCs w:val="44"/>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54</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right="0" w:firstLine="0" w:firstLineChars="0"/>
        <w:jc w:val="distribute"/>
        <w:textAlignment w:val="auto"/>
        <w:rPr>
          <w:rFonts w:hint="default" w:ascii="Times New Roman" w:hAnsi="Times New Roman" w:eastAsia="方正小标宋简体" w:cs="Times New Roman"/>
          <w:b w:val="0"/>
          <w:i w:val="0"/>
          <w:caps w:val="0"/>
          <w:spacing w:val="-11"/>
          <w:sz w:val="44"/>
          <w:szCs w:val="44"/>
        </w:rPr>
      </w:pPr>
    </w:p>
    <w:p>
      <w:pPr>
        <w:snapToGrid w:val="0"/>
        <w:spacing w:afterLines="0" w:line="560" w:lineRule="exact"/>
        <w:jc w:val="left"/>
        <w:rPr>
          <w:rFonts w:hint="eastAsia" w:ascii="Times New Roman" w:hAnsi="Times New Roman" w:eastAsia="方正小标宋简体" w:cs="方正小标宋简体"/>
          <w:b w:val="0"/>
          <w:i w:val="0"/>
          <w:caps w:val="0"/>
          <w:spacing w:val="-17"/>
          <w:kern w:val="0"/>
          <w:sz w:val="44"/>
          <w:szCs w:val="44"/>
        </w:rPr>
      </w:pPr>
    </w:p>
    <w:p>
      <w:pPr>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rPr>
      </w:pPr>
    </w:p>
    <w:p>
      <w:pPr>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rPr>
      </w:pPr>
    </w:p>
    <w:p>
      <w:pPr>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习近平向2023年中国国际服务贸易交易会</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spacing w:val="0"/>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全球服务贸易峰会发表视频致辞</w:t>
      </w:r>
    </w:p>
    <w:p>
      <w:pPr>
        <w:snapToGrid w:val="0"/>
        <w:spacing w:afterLines="0" w:line="560" w:lineRule="exact"/>
        <w:jc w:val="center"/>
        <w:rPr>
          <w:rFonts w:hint="eastAsia" w:ascii="Times New Roman" w:hAnsi="Times New Roman" w:eastAsia="方正小标宋简体" w:cs="方正小标宋简体"/>
          <w:i w:val="0"/>
          <w:caps w:val="0"/>
          <w:spacing w:val="-17"/>
          <w:kern w:val="0"/>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新华社北京9月2日电 9月2日上午，国家主席习近平在北京向2023年中国国际服务贸易交易会全球服务贸易峰会发表视频致辞。</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习近平指出，当前，百年变局加速演进，世界经济复苏动力不足。服务贸易是国际贸易的重要组成部分，服务业是国际经贸合作的重要领域。全球服务贸易和服务业合作深入发展，数字化、智能化、绿色化进程不断加快，新技术、新业态、新模式层出不穷，为推动经济全球化、恢复全球经济活力、增强世界经济发展韧性注入了强大动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今年是中国改革开放45周年，中国将坚持推进高水平对外开放，以高质量发展全面推进中国式现代化，为各国开放合作提供新机遇。中国愿同各国各方一道，以服务开放推动包容发展，以服务合作促进联动融通，以服务创新培育发展动能，以服务共享创造美好未来，携手推动世界经济走上持续复苏轨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我们将打造更加开放包容的发展环境。扩大面向全球的高标准自由贸易区网络，积极开展服务贸易和投资负面清单谈判，扩大电信、旅游、法律、职业考试等服务领域对外开放，在国家服务业扩大开放综合示范区以及有条件的自由贸易试验区和自由贸易港，率先对接国际高标准经贸规则。放宽服务业市场准入，有序推进跨境服务贸易开放进程，提升服务贸易标准化水平，稳步扩大制度型开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我们将拉紧互利共赢的合作纽带。加强同各国的发展战略和合作倡议对接，深化同共建“一带一路”国家服务贸易和数字贸易合作，促进各类资源要素跨境流动便利化，培育更多经济合作增长点。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我们将强化创新驱动的发展路径。加快培育服务贸易数字化新动能，推动数据基础制度先行先试改革，促进数字贸易改革创新发展。建设全国温室气体自愿减排交易市场，支持服务业在绿色发展中发挥更大作用。推动服务贸易与现代服务业、高端制造业、现代农业融合发展，释放更多创新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我们将共享中国式现代化建设成果。着力扩大国内需求，加快建设强大国内市场，主动扩大优质服务进口，鼓励扩大知识密集型服务出口，以中国大市场机遇为世界提供新的发展动力，以高质量发展为全球提供更多更好的中国服务，增强世界人民的获得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习近平最后强调，世界经济开放则兴，封闭则衰。让我们共同维护来之不易的自由贸易和多边贸易体制，共同分享全球服务贸易发展的历史机遇，为开创世界更加美好繁荣的未来共同努力。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2023年中国国际服务贸易交易会9月2日至6日在北京举行，主题为“开放引领发展 合作共赢未来”。</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习近平回信勉励中国航发黎明发动机装配厂</w:t>
      </w:r>
      <w:r>
        <w:rPr>
          <w:rFonts w:hint="eastAsia" w:ascii="Times New Roman" w:hAnsi="Times New Roman" w:eastAsia="方正小标宋简体" w:cs="方正小标宋简体"/>
          <w:b w:val="0"/>
          <w:i w:val="0"/>
          <w:caps w:val="0"/>
          <w:spacing w:val="-17"/>
          <w:kern w:val="0"/>
          <w:sz w:val="44"/>
          <w:szCs w:val="44"/>
          <w:lang w:val="en-US" w:eastAsia="zh-CN" w:bidi="ar"/>
        </w:rPr>
        <w:br w:type="textWrapping"/>
      </w:r>
      <w:r>
        <w:rPr>
          <w:rFonts w:hint="eastAsia" w:ascii="Times New Roman" w:hAnsi="Times New Roman" w:eastAsia="方正小标宋简体" w:cs="方正小标宋简体"/>
          <w:b w:val="0"/>
          <w:i w:val="0"/>
          <w:caps w:val="0"/>
          <w:spacing w:val="-17"/>
          <w:kern w:val="0"/>
          <w:sz w:val="44"/>
          <w:szCs w:val="44"/>
          <w:lang w:val="en-US" w:eastAsia="zh-CN" w:bidi="ar"/>
        </w:rPr>
        <w:t>“李志强班”职工</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sz w:val="32"/>
          <w:szCs w:val="32"/>
        </w:rPr>
        <w:t>新华社北京9月2日电 中共中央总书记、国家主席、中央军委主席习近平9月1日给中国航发黎明发动机装配厂“李志强班”职工回信，对航空发动机研制工作提出殷切期望。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sz w:val="32"/>
          <w:szCs w:val="32"/>
        </w:rPr>
        <w:t>习近平在回信中说，看到来信，我想起了十年前同大家在车间交流的情景。这些年，中国航空发动机事业有了长足进步，初步探索出一条自主创新发展的新路子，航空发动机研制战线的同志们为此付出了大量心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sz w:val="32"/>
          <w:szCs w:val="32"/>
        </w:rPr>
        <w:t>习近平强调，航空发动机是国之重器，是国家科技实力和创新能力的重要体现。希望你们牢记使命责任，坚定航空报国志向，弘扬劳模精神、工匠精神，努力攻克更多关键核心技术，加快航空发动机自主研制步伐，让中国的飞机用上更加强劲的“中国心”，为建设航空强国、实现高水平科技自立自强积极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sz w:val="32"/>
          <w:szCs w:val="32"/>
        </w:rPr>
        <w:t>黎明发动机装配厂隶属于中国航发集团沈阳黎明公司，1954年公司成立时组建发动机总装班，2013年以全国劳动模范、全国技术能手李志强的名字重新命名。2013年8月，习近平总书记到沈阳黎明公司考察时，曾与“李志强班”职工亲切交流。近日，“李志强班”的8名职工代表给习总书记写信，汇报十年来在加强技术创新、推进航空发动机研制方面取得的成绩，表达为建设航空强国贡献力量的决心。</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习近平向2023中国国际智能产业博览会致贺信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default" w:ascii="PingFangSC" w:hAnsi="PingFangSC" w:eastAsia="PingFangSC" w:cs="PingFangSC"/>
          <w:i w:val="0"/>
          <w:caps w:val="0"/>
          <w:color w:val="595959"/>
          <w:spacing w:val="0"/>
          <w:sz w:val="21"/>
          <w:szCs w:val="21"/>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新华社北京9月4日电 9月4日，国家主席习近平向2023中国国际智能产业博览会致贺信。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当前，互联网、大数据、云计算、人工智能、区块链等新技术深刻演变，产业数字化、智能化、绿色化转型不断加速，智能产业、数字经济蓬勃发展，极大改变全球要素资源配置方式、产业发展模式和人民生活方式。中国高度重视数字经济发展，持续促进数字技术和实体经济深度融合，协同推进数字产业化和产业数字化，加快建设网络强国、数字中国。中国愿同世界各国一道，把握数字时代新趋势，深化数字领域国际交流合作，推动智能产业创新发展，加快构建网络空间命运共同体，携手创造更加幸福美好的未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2023中国国际智能产业博览会主题为“智汇八方，博采众长”，当日在重庆市开幕。</w:t>
      </w:r>
    </w:p>
    <w:p>
      <w:pPr>
        <w:pStyle w:val="10"/>
        <w:pBdr>
          <w:top w:val="none" w:color="auto" w:sz="0" w:space="0"/>
          <w:left w:val="none" w:color="auto" w:sz="0" w:space="0"/>
          <w:bottom w:val="none" w:color="auto" w:sz="0" w:space="0"/>
          <w:right w:val="none" w:color="auto" w:sz="0" w:space="0"/>
        </w:pBdr>
        <w:ind w:firstLine="630" w:firstLineChars="200"/>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widowControl/>
        <w:snapToGrid w:val="0"/>
        <w:spacing w:afterLines="0" w:line="560" w:lineRule="exact"/>
        <w:jc w:val="center"/>
        <w:rPr>
          <w:rFonts w:hint="eastAsia" w:ascii="Times New Roman" w:hAnsi="Times New Roman" w:eastAsia="方正小标宋简体" w:cs="方正小标宋简体"/>
          <w:b w:val="0"/>
          <w:bCs w:val="0"/>
          <w:i w:val="0"/>
          <w:caps w:val="0"/>
          <w:spacing w:val="-17"/>
          <w:kern w:val="0"/>
          <w:sz w:val="44"/>
          <w:szCs w:val="44"/>
          <w:lang w:val="en-US" w:eastAsia="zh-CN" w:bidi="ar"/>
        </w:rPr>
      </w:pPr>
      <w:r>
        <w:rPr>
          <w:rFonts w:hint="eastAsia" w:ascii="Times New Roman" w:hAnsi="Times New Roman" w:eastAsia="方正小标宋简体" w:cs="方正小标宋简体"/>
          <w:b w:val="0"/>
          <w:bCs w:val="0"/>
          <w:i w:val="0"/>
          <w:caps w:val="0"/>
          <w:spacing w:val="-17"/>
          <w:kern w:val="0"/>
          <w:sz w:val="44"/>
          <w:szCs w:val="44"/>
          <w:lang w:val="en-US" w:eastAsia="zh-CN" w:bidi="ar"/>
        </w:rPr>
        <w:t>习近平在黑龙江考察时强调 牢牢把握在国家发展大局中的战略定位 奋力开创黑龙江高质量发展</w:t>
      </w:r>
    </w:p>
    <w:p>
      <w:pPr>
        <w:widowControl/>
        <w:snapToGrid w:val="0"/>
        <w:spacing w:afterLines="0" w:line="560" w:lineRule="exact"/>
        <w:jc w:val="center"/>
        <w:rPr>
          <w:rFonts w:hint="eastAsia" w:ascii="Times New Roman" w:hAnsi="Times New Roman" w:eastAsia="方正小标宋简体" w:cs="方正小标宋简体"/>
          <w:b w:val="0"/>
          <w:bCs w:val="0"/>
          <w:i w:val="0"/>
          <w:caps w:val="0"/>
          <w:spacing w:val="-17"/>
          <w:kern w:val="0"/>
          <w:sz w:val="44"/>
          <w:szCs w:val="44"/>
          <w:lang w:val="en-US" w:eastAsia="zh-CN" w:bidi="ar"/>
        </w:rPr>
      </w:pPr>
      <w:r>
        <w:rPr>
          <w:rFonts w:hint="eastAsia" w:ascii="Times New Roman" w:hAnsi="Times New Roman" w:eastAsia="方正小标宋简体" w:cs="方正小标宋简体"/>
          <w:b w:val="0"/>
          <w:bCs w:val="0"/>
          <w:i w:val="0"/>
          <w:caps w:val="0"/>
          <w:spacing w:val="-17"/>
          <w:kern w:val="0"/>
          <w:sz w:val="44"/>
          <w:szCs w:val="44"/>
          <w:lang w:val="en-US" w:eastAsia="zh-CN" w:bidi="ar"/>
        </w:rPr>
        <w:t>新局面</w:t>
      </w:r>
    </w:p>
    <w:p>
      <w:pPr>
        <w:widowControl/>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新华社哈尔滨9月8日电 中共中央总书记、国家主席、中央军委主席习近平近日在黑龙江考察时强调，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9月6日至8日，习近平在黑龙江省委书记许勤和省长梁惠玲陪同下，来到大兴安岭、哈尔滨等地，深入林场、乡村、高校等进行调研，前往灾后恢复重建现场看望慰问受灾群众。</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6日下午，习近平来到大兴安岭地区漠河市，考察漠河林场自然林区，察看自然林生长态势和林下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随后，习近平乘车来到我国大陆最北端的边境临江村落北极村，仔细了解当地结合地域优势发展特色旅游、将生态优势转化成发展优势等情况。习近平强调，森林是集水库、粮库、钱库、碳库于一身的大宝库。要树立增绿就是增优势、护林就是护财富的理念，在保护的前提下让老百姓通过发展林下经济增加收入。在村民史瑞娟家的民宿小院，习近平向乡亲们了解当地发展乡村特色产业、助推兴边富民乡村振兴等情况。他指出，北极村的发展和群众的生活状况好，看了很高兴。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习近平十分牵挂洪涝灾害地区灾后恢复重建工作和受灾群众的生活保障问题。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看到总书记来了，当地村民和施工人员纷纷围拢过来，向总书记问好。习近平亲切地对大家说，党和政府十分关心灾区群众，始终同大家风雨同舟、携手同行，希望乡亲们在党组织领导下齐心协力、共克时艰，努力建设美好家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7日上午，习近平还来到哈尔滨工程大学，了解学校发展历程和为我国国防科技事业作出的贡献，察看教学科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8日上午，习近平听取了黑龙江省委和省政府工作汇报，对黑龙江各项工作取得的成绩给予肯定。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李干杰、何立峰及中央和国家机关有关部门负责同志陪同考察，主题教育中央第四巡回指导组负责同志参加汇报会。</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习近平向第十届中国－中亚合作论坛致贺信</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新华社北京9月9日电 9月9日，国家主席习近平向第十届中国－中亚合作论坛致贺信。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习近平指出，中国－中亚合作论坛成立以来，规模不断扩大，影响力日益提升。中国同中亚五国通过这一论坛共谋合作、共享发展，有力增进了相互了解和传统友谊，谱写了睦邻友好、携手共进的新篇章。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今年是共建“一带一路”倡议提出10周年，中国同中亚国家共建“一带一路”合作走在国际社会前列。今年5月，中国－中亚峰会成功举行，中国同中亚国家关系迈入新时代。新形势下，中国－中亚合作大有可为，也必将大有作为。希望各方以举办第十届中国－中亚合作论坛为契机，充分发挥论坛平台作用，加强互学互鉴，深化共建“一带一路”合作，推动中国同中亚国家关系发展取得更多丰硕成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第十届中国－中亚合作论坛9日在福建省厦门市开幕，论坛由上海合作组织睦邻友好合作委员会和福建省人民政府共同主办，主题为“赓续友好关系 深化互利合作”。</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习近平主持召开新时代推动东北全面振兴座谈会强调 牢牢把握东北的重要使命 奋力谱写东北全面振兴新篇章</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新华社哈尔滨9月9日电 中共中央总书记、国家主席、中央军委主席习近平7日下午在黑龙江省哈尔滨市主持召开新时代推动东北全面振兴座谈会并发表重要讲话。他强调，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中共中央政治局常委、中央办公厅主任蔡奇，中共中央政治局常委、国务院副总理丁薛祥出席座谈会。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座谈会上，国家发展改革委主任郑栅洁、辽宁省委书记郝鹏、吉林省委书记景俊海、黑龙江省委书记许勤、内蒙古自治区党委书记孙绍骋先后发言，就推动东北全面振兴汇报工作情况、提出意见建议。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听取大家发言后，习近平发表了重要讲话。他强调，2018年9月在沈阳召开深入推进东北振兴座谈会以来，东北三省及内蒙古在推动东北振兴方面取得新进展新成效，国家粮食安全“压舱石”作用进一步夯实，产业安全基础不断巩固，能源安全保障作用不断强化，生态安全屏障不断筑牢，国防安全保障能力稳步提升，改革开放呈现新气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东北资源条件较好，产业基础比较雄厚，区位优势独特，发展潜力巨大。当前，推动东北全面振兴面临新的重大机遇：实现高水平科技自立自强，有利于东北把科教和产业优势转化为发展优势；构建新发展格局，进一步凸显东北的重要战略地位；推进中国式现代化，需要强化东北的战略支撑作用。相信在强国建设、民族复兴新征程中，东北一定能够重振雄风、再创佳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要以科技创新推动产业创新，加快构建具有东北特色优势的现代化产业体系。推动东北全面振兴，根基在实体经济，关键在科技创新，方向是产业升级。要牢牢扭住自主创新这个“牛鼻子”，在巩固存量、拓展增量、延伸产业链、提高附加值上下功夫。加快传统制造业数字化、网络化、智能化改造，推动产业链向上下游延伸，形成较为完善的产业链和产业集群。主动对接国家战略需求，整合和优化科教创新资源，加大研发投入，掌握更多关键核心技术。积极培育产业园区，加强对口合作，加快科研成果落地转化。积极培育新能源、新材料、先进制造、电子信息等战略性新兴产业，积极培育未来产业，加快形成新质生产力，增强发展新动能。加快发展风电、光电、核电等清洁能源，建设风光火核储一体化能源基地。加强生态资源保护利用，依托东北的生态环境和生物资源优势，发展现代生物、大数据等新兴特色产业，发展冰雪经济和海洋经济。继续深化国有企业改革，实施国有企业振兴专项行动，提高国有企业核心竞争力，推动国有资本向重要行业和关键领域集中，强化战略支撑作用。创新央地合作模式，促进央地融合发展，更好带动地方经济发展。支持、鼓励、引导民营经济健康发展，实施更多面向中小企业的普惠性政策，形成多种所有制企业共同发展的良好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要以发展现代化大农业为主攻方向，加快推进农业农村现代化。当好国家粮食稳产保供“压舱石”，是东北的首要担当。要始终把保障国家粮食安全摆在首位，加快实现农业农村现代化，提高粮食综合生产能力，确保平时产得出、供得足，极端情况下顶得上、靠得住。加大投入，率先把基本农田建成高标准农田，同步扩大黑土地保护实施范围，配套实施河湖连通、大型灌区续建改造工程，实施种业振兴行动，建设适宜耕作、旱涝保收、高产稳产的现代化良田。践行大食物观，合理开发利用东北各类资源，积极发展现代生态养殖，形成粮经饲统筹、农林牧渔多业并举的产业体系，把农业建成大产业。协同推进农产品初加工和精深加工，延伸产业链、提升价值链，拓展农业发展空间，促进农业增效、农民增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要加快建设现代化基础设施体系，提升对内对外开放合作水平。东北是我国向北开放的重要门户，在我国加强东北亚区域合作、联通国内国际双循环中的战略地位和作用日益凸显。要增强前沿意识、开放意识，加强与东部沿海和京津冀的联系，深度融入共建“一带一路”，在畅通国内大循环、联通国内国际双循环中发挥更大作用。要系统布局建设东北现代基础设施体系，加快论证和建设油气管道、高铁网和铁路网、新型电网和电力外送通道、新一代移动通信和数据网，加强同京津冀协同发展、长江经济带发展、长三角一体化发展、粤港澳大湾区建设、西部大开发等国家重大战略的对接，促进东北更好融入全国统一大市场。稳步扩大规则、规制、管理、标准等制度型开放。提高口岸通关能力和便利化程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要提高人口整体素质，以人口高质量发展支撑东北全面振兴。要大力发展普惠托育服务，减轻家庭生育养育教育负担，保持适度生育率和人口规模。大力发展基础教育，加大对东北高校办学支持力度，提升全民特别是年轻人受教育水平，提高人口素质。优化创新产业环境，加强人力资源开发利用，加大人才振兴的政策支持力度，打造更多创业创新平台，支持东北留住人才、引进人才。加快边境地区交通、通信、能源、水利等基础设施的规划布局建设，加强边境村屯公共服务设施建设，全面推进乡村振兴，努力留住现有人口，同时鼓励发展边境贸易、边境旅游和农产品加工等特色产业，支持在边境城市新建职业教育院校，帮助县城和小城镇提升产业承载能力和人口聚集能力。实施更有力的护边补助等支持政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要进一步优化政治生态，营造良好营商环境。大力弘扬东北抗联精神、大庆精神（铁人精神）、北大荒精神，引导党员、干部树立正确的政绩观，激发干事创业热情。加强党风廉政建设，一体推进不敢腐、不能腐、不想腐，严格落实中央八项规定精神，督促党员、干部特别是领导干部清廉自守、廉洁从政、干净做事。解放思想、转变观念，增强市场意识、服务意识，克服形式主义、官僚主义。全面构建亲清统一的新型政商关系，党员、干部既要关心支持民营企业发展，主动排忧解难，又要坚守廉洁底线。善于运用法治思维和法治方式解决问题、化解矛盾、协调关系，加强诚信建设，加强知识产权保护，常态化开展扫黑除恶，为各类经营主体创造稳定、透明、规范、可预期的法治环境。要抓紧化解地方债务风险，加快中小型金融机构风险处置，强化金融监管机制，重塑健康金融环境。要加强东北同中央和国家机关、东南沿海地区干部任职挂职和双向交流，优化干部队伍结构，提高专业化素质。要坚持严管厚爱相结合，落实“三个区分开来”，完善干部担当作为激励和保护机制，形成能者上、优者奖、庸者下、劣者汰的良好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11"/>
          <w:sz w:val="32"/>
          <w:szCs w:val="32"/>
        </w:rPr>
      </w:pPr>
      <w:r>
        <w:rPr>
          <w:rFonts w:hint="eastAsia" w:ascii="Times New Roman" w:hAnsi="Times New Roman" w:eastAsia="仿宋_GB2312" w:cs="Times New Roman"/>
          <w:i w:val="0"/>
          <w:caps w:val="0"/>
          <w:spacing w:val="0"/>
          <w:sz w:val="32"/>
          <w:szCs w:val="32"/>
        </w:rPr>
        <w:t>习近平指出，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w:t>
      </w:r>
      <w:r>
        <w:rPr>
          <w:rFonts w:hint="eastAsia" w:ascii="Times New Roman" w:hAnsi="Times New Roman" w:eastAsia="仿宋_GB2312" w:cs="Times New Roman"/>
          <w:i w:val="0"/>
          <w:caps w:val="0"/>
          <w:spacing w:val="-11"/>
          <w:sz w:val="32"/>
          <w:szCs w:val="32"/>
        </w:rPr>
        <w:t>行动统一到党中央决策部署上来，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eastAsia" w:ascii="Times New Roman" w:hAnsi="Times New Roman" w:eastAsia="仿宋_GB2312" w:cs="Times New Roman"/>
          <w:i w:val="0"/>
          <w:caps w:val="0"/>
          <w:spacing w:val="-11"/>
          <w:sz w:val="32"/>
          <w:szCs w:val="32"/>
        </w:rPr>
      </w:pPr>
      <w:r>
        <w:rPr>
          <w:rFonts w:hint="eastAsia" w:ascii="Times New Roman" w:hAnsi="Times New Roman" w:eastAsia="仿宋_GB2312" w:cs="Times New Roman"/>
          <w:i w:val="0"/>
          <w:caps w:val="0"/>
          <w:spacing w:val="-11"/>
          <w:sz w:val="32"/>
          <w:szCs w:val="32"/>
        </w:rPr>
        <w:t>习近平最后强调，入汛以来，东北一些地方遭受严重洪涝灾害。党中央已就抗洪救灾和灾后恢复重建作出全面部署。希望东北三省及内蒙古党委和政府认真落实党中央决策部署，切实抓好灾后恢复重建各项工作，确保受灾群众温暖过冬，确保灾区学生有学上，尽快恢复灾区正常生产生活秩序。要高度警惕秋汛，做好抢险救灾各项准备，有备无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eastAsia" w:ascii="Times New Roman" w:hAnsi="Times New Roman" w:eastAsia="仿宋_GB2312" w:cs="Times New Roman"/>
          <w:i w:val="0"/>
          <w:caps w:val="0"/>
          <w:spacing w:val="-11"/>
          <w:sz w:val="32"/>
          <w:szCs w:val="32"/>
        </w:rPr>
      </w:pPr>
      <w:r>
        <w:rPr>
          <w:rFonts w:hint="eastAsia" w:ascii="Times New Roman" w:hAnsi="Times New Roman" w:eastAsia="仿宋_GB2312" w:cs="Times New Roman"/>
          <w:i w:val="0"/>
          <w:caps w:val="0"/>
          <w:spacing w:val="-11"/>
          <w:sz w:val="32"/>
          <w:szCs w:val="32"/>
        </w:rPr>
        <w:t>丁薛祥在讲话中表示，要坚持以习近平新时代中国特色社会主义思想为指导，深入学习贯彻党的二十大精神和习近平总书记重要讲话精神，牢牢把握时代使命，坚持统筹发展和安全，推动东北全面振兴取得新突破，更好服务国家发展大局。深入实施创新驱动发展战略，加快建设区域创新高地，推动产学研用深度融合，以高水平创新促进高质量发展。全面深化改革，持续优化营商环境，稳步扩大制度型开放，激发内生发展活力。牢固树立以人民为中心的发展思想，扎扎实实办好每一件民生实事，不断增强人民群众获得感、幸福感、安全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586" w:firstLineChars="200"/>
        <w:jc w:val="both"/>
        <w:rPr>
          <w:rFonts w:hint="eastAsia" w:ascii="Times New Roman" w:hAnsi="Times New Roman" w:eastAsia="仿宋_GB2312" w:cs="Times New Roman"/>
          <w:i w:val="0"/>
          <w:caps w:val="0"/>
          <w:spacing w:val="-11"/>
          <w:sz w:val="32"/>
          <w:szCs w:val="32"/>
        </w:rPr>
      </w:pPr>
      <w:r>
        <w:rPr>
          <w:rFonts w:hint="eastAsia" w:ascii="Times New Roman" w:hAnsi="Times New Roman" w:eastAsia="仿宋_GB2312" w:cs="Times New Roman"/>
          <w:i w:val="0"/>
          <w:caps w:val="0"/>
          <w:spacing w:val="-11"/>
          <w:sz w:val="32"/>
          <w:szCs w:val="32"/>
        </w:rPr>
        <w:t>李干杰、何立峰、穆虹、姜信治出席座谈会，中央和国家机关有关部门、有关地方、有关企业负责同志参加座谈会。</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习近平致信全国优秀教师代表强调 大力弘扬</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教育家精神 为强国建设民族复兴伟业作出</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新的更大贡献 向全国广大教师和教育工作者</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致以节日问候和诚挚祝福</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新华社北京9月9日电 全国优秀教师代表座谈会9月9日在京召开。中共中央总书记、国家主席、中央军委主席习近平致信与会教师代表，在第三十九个教师节到来之际，代表党中央，向他们和全国广大教师及教育工作者致以节日的问候和诚挚的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共中央政治局常委、国务院总理李强作出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作出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中共中央政治局常委、国务院副总理丁薛祥出席会议，传达习近平致信和李强批示并讲话。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丁薛祥在讲话中表示，习近平总书记作出重要指示，李强总理作出批示，充分体现了党中央和国务院对广大教师的关心和重视。习近平总书记的重要指示，充分肯定广大教师为国家发展、民族振兴作出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诚报国的理想信念，全面落实立德树人根本任务；陶冶言为士则、行为世范的道德情操，努力做“经师”和“人师”相统一的“大先生”；涵养启智润心、因材施教的育人智慧，让每个学生都有人生出彩的机会；秉持勤学笃行、求是创新的躬耕态度，成为终身学习的践行者；勤修乐教爱生、甘于奉献的仁爱之心，用大爱书写教育人生；树立胸怀天下、以文化人的弘道追求，弘扬全人类共同价值。</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国人民大学荣誉一级教授高铭暄、北京师范大学资深教授顾明远、浙江省杭州第二中学校长蔡小雄、清华大学教授贺克斌、深圳信息职业技术学院副校长许志良、新疆维吾尔自治区喀什地区巴楚县童梦幼儿园园长艾米拉古丽·阿不都、江西省南昌市启音学校校长张俐、西安交通大学马克思主义学院院长燕连福先后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“人民教育家”国家荣誉称号获得者、“时代楷模”中的教师代表、全国教书育人楷模、全国最美教师等全国优秀教师代表，中央和国家机关有关部门、教育部直属师范大学负责同志等参加会议。</w:t>
      </w: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spacing w:val="-17"/>
          <w:kern w:val="0"/>
          <w:sz w:val="44"/>
          <w:szCs w:val="44"/>
          <w:lang w:bidi="ar"/>
        </w:rPr>
      </w:pPr>
      <w:r>
        <w:rPr>
          <w:rFonts w:hint="eastAsia" w:ascii="方正小标宋简体" w:hAnsi="方正小标宋简体" w:eastAsia="方正小标宋简体" w:cs="方正小标宋简体"/>
          <w:b w:val="0"/>
          <w:i w:val="0"/>
          <w:caps w:val="0"/>
          <w:spacing w:val="-17"/>
          <w:kern w:val="0"/>
          <w:sz w:val="44"/>
          <w:szCs w:val="44"/>
          <w:lang w:val="en-US" w:eastAsia="zh-CN" w:bidi="ar"/>
        </w:rPr>
        <w:t>习近平向2023年浦江创新论坛致贺信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新华社北京9月10日电 9月10日，国家主席习近平向2023年浦江创新论坛致贺信。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当前，世界百年未有之大变局加速演进，新一轮科技革命和产业变革深入发展。科技创新是人类共同应对风险挑战、促进和平和发展的重要力量。中国将坚定奉行互利共赢的开放战略，不断加大高水平对外开放力度，持续以更加开放的思维和举措推进国际科技交流合作，建设具有全球竞争力的开放创新生态，同各国携手打造开放、公平、公正、非歧视的科技发展环境。希望浦江创新论坛坚持以创新为主题，启迪创新思想、传播创新理念、激励创新精神，为推进国际科技合作、增进人类共同福祉作出新的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2023年浦江创新论坛主题为“开放的创新生态：创新与全球链接”，由科技部和上海市人民政府共同主办，当日在上海市开幕。</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方正小标宋简体" w:hAnsi="方正小标宋简体" w:eastAsia="方正小标宋简体" w:cs="方正小标宋简体"/>
          <w:spacing w:val="-17"/>
          <w:kern w:val="0"/>
          <w:sz w:val="44"/>
          <w:szCs w:val="44"/>
          <w:lang w:bidi="ar"/>
        </w:rPr>
      </w:pPr>
      <w:r>
        <w:rPr>
          <w:rFonts w:hint="eastAsia" w:ascii="方正小标宋简体" w:hAnsi="方正小标宋简体" w:eastAsia="方正小标宋简体" w:cs="方正小标宋简体"/>
          <w:b w:val="0"/>
          <w:i w:val="0"/>
          <w:caps w:val="0"/>
          <w:spacing w:val="-17"/>
          <w:kern w:val="0"/>
          <w:sz w:val="44"/>
          <w:szCs w:val="44"/>
          <w:lang w:val="en-US" w:eastAsia="zh-CN" w:bidi="ar"/>
        </w:rPr>
        <w:t>习近平在视察78集团军时强调 创新集团军建设管理和作战运用方式 全面提高部队备战打仗能力</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新华社哈尔滨9月10日电 中共中央总书记、国家主席、中央军委主席习近平8日到78集团军视察，强调要深入贯彻新时代强军思想，贯彻新时代军事战略方针，创新集团军建设管理和作战运用方式，全面提高部队备战打仗能力，有效履行党和人民赋予的使命任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上午9时30分许，习近平来到78集团军机关，在热烈的掌声中，亲切接见该集团军官兵代表，同大家合影留念。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首先指出，前段时间，我国华北、东北等地遭遇极端降雨和严重洪涝地质灾害。解放军和武警部队闻令而动，勇挑重担，迅速投入防汛抗洪救灾工作，全力保障人民群众生命财产安全，很好发挥了突击队作用，展现了人民子弟兵良好形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对78集团军调整组建以来部队建设和遂行任务情况给予肯定。他强调，要提高军事斗争准备质量和水平，加强重难点课目专攻精练，加强新质战斗力建设，加强所属作战力量、作战单元、作战要素融合集成，有机融入联合作战体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要全面加强部队党的建设，深入贯彻落实全军党的建设会议精神，增强各级党组织创造力、凝聚力、战斗力。要坚持不懈抓基层打基础，严格部队教育管理，保持部队高度集中统一和安全稳定。要精心组织实施第二批主题教育，着力解决部队发展瓶颈问题，积极主动为官兵排忧解难，不断开创集团军建设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张又侠等参加活动。</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 xml:space="preserve">习近平给红其拉甫海关全体关员回信强调 </w:t>
      </w:r>
      <w:r>
        <w:rPr>
          <w:rFonts w:hint="eastAsia" w:ascii="Times New Roman" w:hAnsi="Times New Roman" w:eastAsia="方正小标宋简体" w:cs="方正小标宋简体"/>
          <w:b w:val="0"/>
          <w:i w:val="0"/>
          <w:caps w:val="0"/>
          <w:spacing w:val="-17"/>
          <w:kern w:val="0"/>
          <w:sz w:val="44"/>
          <w:szCs w:val="44"/>
          <w:lang w:val="en-US" w:eastAsia="zh-CN" w:bidi="ar"/>
        </w:rPr>
        <w:br w:type="textWrapping"/>
      </w:r>
      <w:r>
        <w:rPr>
          <w:rFonts w:hint="eastAsia" w:ascii="Times New Roman" w:hAnsi="Times New Roman" w:eastAsia="方正小标宋简体" w:cs="方正小标宋简体"/>
          <w:b w:val="0"/>
          <w:i w:val="0"/>
          <w:caps w:val="0"/>
          <w:spacing w:val="-17"/>
          <w:kern w:val="0"/>
          <w:sz w:val="44"/>
          <w:szCs w:val="44"/>
          <w:lang w:val="en-US" w:eastAsia="zh-CN" w:bidi="ar"/>
        </w:rPr>
        <w:t>弘扬海关队伍优良作风 当好让党放心</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让人民满意的国门卫士</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新华社北京9月12日电 中共中央总书记、国家主席、中央军委主席习近平9月11日给红其拉甫海关全体关员回信，对海关系统干部职工更好履行职责使命提出殷切期望。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在回信中说，你们克服高寒缺氧等困难，扎根雪域边疆的国门一线，忠于职守，默默奉献，创造了不平凡的业绩，展现了新时代海关人奋发有为的精神风貌。今年是海关关衔制度实行20周年，借此机会向海关系统全体同志致以诚挚的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海关担负着守国门、促发展的职责使命，做好海关工作意义重大。希望同志们胸怀“国之大者”，弘扬海关队伍的优良作风，提高监管效能和服务水平，筑牢国门安全屏障，助推高质量发展、高水平开放，当好让党放心、让人民满意的国门卫士，为强国建设、民族复兴积极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红其拉甫海关地处被称为“生命禁区”的帕米尔高原，所在口岸是我国与巴基斯坦唯一陆路进出境通道。2005年，红其拉甫海关被国务院授予“艰苦奋斗模范海关”荣誉称号，今年被评为全国海关系统先进集体。在海关关衔制度实行20周年之际，红其拉甫海关全体关员给习近平总书记写信，汇报接续守卫国门、服务发展的情况，表达为推进中国式现代化贡献力量的决心。</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 xml:space="preserve">习近平对新时代办公厅工作作出重要指示强调 </w:t>
      </w:r>
      <w:r>
        <w:rPr>
          <w:rFonts w:hint="eastAsia" w:ascii="Times New Roman" w:hAnsi="Times New Roman" w:eastAsia="方正小标宋简体" w:cs="方正小标宋简体"/>
          <w:b w:val="0"/>
          <w:i w:val="0"/>
          <w:caps w:val="0"/>
          <w:spacing w:val="-17"/>
          <w:kern w:val="0"/>
          <w:sz w:val="44"/>
          <w:szCs w:val="44"/>
          <w:lang w:val="en-US" w:eastAsia="zh-CN" w:bidi="ar"/>
        </w:rPr>
        <w:br w:type="textWrapping"/>
      </w:r>
      <w:r>
        <w:rPr>
          <w:rFonts w:hint="eastAsia" w:ascii="Times New Roman" w:hAnsi="Times New Roman" w:eastAsia="方正小标宋简体" w:cs="方正小标宋简体"/>
          <w:b w:val="0"/>
          <w:i w:val="0"/>
          <w:caps w:val="0"/>
          <w:spacing w:val="-17"/>
          <w:kern w:val="0"/>
          <w:sz w:val="44"/>
          <w:szCs w:val="44"/>
          <w:lang w:val="en-US" w:eastAsia="zh-CN" w:bidi="ar"/>
        </w:rPr>
        <w:t>提高政治站位强化政治担当提升政治能力落实</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政治责任 建设让党放心让人民满意的模范机关</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新华社北京9月14日电 中共中央总书记、国家主席、中央军委主席习近平近日对新时代办公厅工作作出重要指示指出，党委和政府办公厅在党和国家治理体系中居于特殊重要地位、肩负重要职责使命。党的十九大以来，全国党委和政府办公厅围绕中心、服务大局，有效发挥统筹协调、参谋助手、督促检查、服务保障等职能作用，扎实推动党中央决策部署贯彻落实，经受了许多大战考验，为推动党和国家事业发展作出了重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踏上新征程，党委和政府办公厅应有新担当新作为新气象。要提高政治站位，坚持以新时代中国特色社会主义思想为指导，胸怀“国之大者”，深化政治机关建设，坚定维护党中央集中统一领导，始终在思想上政治上行动上同党中央保持高度一致。要强化政治担当，紧紧围绕全面贯彻党的二十大精神，加强统筹协调和督促检查，形成强大合力，力戒形式主义，推动党中央决策部署落地见效。要提升政治能力，坚持守正创新，更好发挥党委和政府参谋助手的重要作用。要落实政治责任，坚定不移推进全面从严治党，打造忠诚干净担当的高素质专业化干部队伍，建设让党放心、让人民满意的模范机关，为全面推进强国建设、民族复兴伟业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全国党委和政府秘书长会议9月13日至14日在京召开。中共中央政治局常委、中央办公厅主任蔡奇出席会议，传达习近平重要指示并讲话。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指出，习近平总书记的重要指示，充分肯定党的十九大以来党委和政府办公厅的工作，对全面贯彻落实党的二十大精神、进一步提高办公厅工作的能力水平提出明确要求，具有很强的政治性、指导性和针对性，为做好新征程上办公厅工作指明了方向。我们要深入学习领会、认真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强调，习近平总书记关于办公厅工作的重要讲话和指示批示，系统回答了新时代办公厅的政治要求、职责定位、主要任务、工作标准、队伍建设等一系列重要问题，是新时代新征程做好“三服务”工作的根本遵循，我们一定要把习近平总书记的重要讲话和指示批示精神落实到办公厅工作全过程各方面。要进一步深刻领悟“两个确立”的决定性意义，带头做到“两个维护”，紧扣党的二十大确定的目标任务，强化政治担当，切实提高政治把关能力，更好履行抓落实的基本职能，全力推动党中央决策部署落地见效。要适应新形势新任务，全面提高“三服务”工作能力水平，着力加强统筹协调，着力当好参谋助手，着力确保政令传输安全畅通，着力筑牢保密防线，着力做好服务保障。要落实政治责任，以更高标准、更严要求、更实措施加强办公厅自身建设，努力在各级党政机关中走在最前列、当好“排头兵”，建设让党放心、让人民满意的模范机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国务委员兼国务院秘书长吴政隆作总结讲话。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会议总结交流了党的十九大以来办公厅工作，深入分析办公厅系统面临的新任务新要求，研究了“三服务”工作存在的重点问题，就近期重点工作进行了具体部署。</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习近平向第六届海峡两岸青年发展论坛致贺信</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新华社北京9月15日电 中共中央总书记、国家主席习近平15日向第六届海峡两岸青年发展论坛致贺信。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青年是国家的希望、民族的未来。海峡两岸青年发展论坛为两岸青年交流交心、互学互鉴提供了重要平台。希望更多两岸青年通过论坛成为同心同行、携手打拼的好朋友好伙伴，为推动两岸关系和平发展、推进祖国统一大业不断贡献青春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实现中华民族伟大复兴是全体中华儿女的共同夙愿。两岸青年生逢其时，施展才干的舞台无比广阔，实现梦想的前景无比光明。我们欢迎台湾青年来大陆追梦、筑梦、圆梦。希望两岸青年把握历史大势，坚守民族大义，维护国家统一，勇担时代重任，坚定走两岸关系和平发展正确道路，把两岸关系发展的前途命运牢牢掌握在两岸中国人手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第六届海峡两岸青年发展论坛以“同心合力迎亚运，携手共绘新蓝图”为主题，15日在浙江杭州举办论坛开幕会暨主论坛。</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《求是》杂志发表习近平总书记重要文章</w:t>
      </w:r>
      <w:r>
        <w:rPr>
          <w:rFonts w:hint="eastAsia" w:ascii="Times New Roman" w:hAnsi="Times New Roman" w:eastAsia="方正小标宋简体" w:cs="方正小标宋简体"/>
          <w:b w:val="0"/>
          <w:i w:val="0"/>
          <w:caps w:val="0"/>
          <w:spacing w:val="-17"/>
          <w:kern w:val="0"/>
          <w:sz w:val="44"/>
          <w:szCs w:val="44"/>
          <w:lang w:val="en-US" w:eastAsia="zh-CN" w:bidi="ar"/>
        </w:rPr>
        <w:br w:type="textWrapping"/>
      </w:r>
      <w:r>
        <w:rPr>
          <w:rFonts w:hint="eastAsia" w:ascii="Times New Roman" w:hAnsi="Times New Roman" w:eastAsia="方正小标宋简体" w:cs="方正小标宋简体"/>
          <w:b w:val="0"/>
          <w:i w:val="0"/>
          <w:caps w:val="0"/>
          <w:spacing w:val="-17"/>
          <w:kern w:val="0"/>
          <w:sz w:val="44"/>
          <w:szCs w:val="44"/>
          <w:lang w:val="en-US" w:eastAsia="zh-CN" w:bidi="ar"/>
        </w:rPr>
        <w:t>《扎实推动教育强国建设》</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新华社北京9月15日电 9月16日出版的第18期《求是》杂志将发表中共中央总书记、国家主席、中央军委主席习近平的重要文章《扎实推动教育强国建设》。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文章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文章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这充分证明，中国特色社会主义教育发展道路是完全正确的。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文章指出，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第二，加快建设高质量教育体系。要坚持把高质量发展作为各级各类教育的生命线，加快建设高质量教育体系，以教育高质量发展赋能经济社会可持续发展。第三，全面提升教育服务高质量发展的能力。要把服务高质量发展作为建设教育强国的重要任务。建设教育强国、科技强国、人才强国具有内在一致性和相互支撑性，要把三者有机结合起来、一体统筹推进，形成推动高质量发展的倍增效应。第四，在深化改革创新中激发教育发展活力。从教育大国到教育强国是一个系统性跃升和质变，必须以改革创新为动力。第五，增强我国教育的国际影响力。要完善教育对外开放战略策略，统筹做好“引进来”和“走出去”两篇大文章，有效利用世界一流教育资源和创新要素，使我国成为具有强大影响力的世界重要教育中心。第六，培养高素质教师队伍。要把加强教师队伍建设作为建设教育强国最重要的基础工作来抓，健全中国特色教师教育体系，大力培养造就一支师德高尚、业务精湛、结构合理、充满活力的高素质专业化教师队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文章强调，建设教育强国是全党全社会的共同任务。要坚持和加强党对教育工作的全面领导，不断完善党委统一领导、党政齐抓共管、部门各负其责的教育领导体制。要坚定信心、久久为功，为早日实现教育强国目标而共同努力。</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习近平给东北大学全体师生回信</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新华社北京9月16日电 中共中央总书记、国家主席、中央军委主席习近平9月15日给东北大学全体师生回信，在东北大学建校100周年之际，向全校师生员工、广大校友致以热烈的祝贺和诚挚的问候。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习近平在回信中说，东北大学自成立以来，始终以育人兴邦为使命，形成了鲜明办学特色，培养了大批优秀人才，为国家、为民族作出了积极贡献。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东北大学创办于1923年。新中国成立以来，该校在人才培养、科技创新等方面发挥积极作用，为国家经济建设和东北振兴作出了重要贡献。近日，东北大学全体师生给习近平总书记写信，汇报学校百年办学实践，表示将抓住新时代东北全面振兴提供的重要机遇，为建设国家、报效桑梓积极贡献力量。</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中国残疾人联合会第八次全国代表大会在京开幕 习近平等党和国家领导人到会祝贺</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新华社北京9月18日电 中国残疾人联合会第八次全国代表大会18日上午在北京人民大会堂开幕。习近平、李强、赵乐际、王沪宁、蔡奇等党和国家领导人到会祝贺，丁薛祥代表党中央、国务院致词。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人民大会堂大礼堂灯光璀璨，气氛隆重热烈。主席台上方悬挂着“中国残疾人联合会第八次全国代表大会”的会标，后幕正中的中国残联会徽格外醒目，10面红旗分列两侧。二楼眺台上悬挂着“以习近平新时代中国特色社会主义思想为指导，全面贯彻党的二十大精神，团结带领广大残疾人在中国式现代化进程中创造更加幸福美好的生活！”巨型横幅。来自全国各地的600多名代表，肩负着约8500万残疾人的重托出席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上午10时，中共中央总书记、国家主席、中央军委主席习近平等步入会场，全场响起热烈的掌声。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大会在雄壮的中华人民共和国国歌声中开幕。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丁薛祥代表党中央、国务院发表了题为《在中国式现代化进程中共同创造残疾人更加幸福美好的生活》的致词，向大会召开表示热烈祝贺，向全国广大残疾人、残疾人亲友、残疾人工作者致以亲切问候，向关心支持残疾人事业的社会各界人士表示衷心感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丁薛祥在致词中表示，在以习近平同志为核心的党中央坚强领导下，新时代十年我国残疾人事业开创了蓬勃发展的新局面，如期实现“全面建成小康社会，残疾人一个也不能少”的目标。广大残疾人以梦想为伴、与时代同行，用顽强奋斗把一个个美好梦想变成现实，以实际行动生动诠释了自强不息的伟大民族精神和时代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丁薛祥强调，党的二十大对完善残疾人社会保障制度和关爱服务体系、促进残疾人事业全面发展提出了明确要求。要坚持以习近平新时代中国特色社会主义思想为指导，全面贯彻落实习近平总书记对残疾人事业发展作出的重要论述和重要指示批示精神，牢牢把握平等、融合、共享的价值导向，牢牢把握推进残疾人事业现代化的历史使命，牢牢把握推进残疾人共同富裕的目标任务，促进残疾人事业全面发展。各级党委和政府要进一步健全残疾人事业领导体制，各级政府残疾人工作委员会加强统筹协调，有关部门单位密切配合，各级残联认真履职尽责，广大残疾人继续发扬自尊、自信、自强、自立精神，在中国式现代化进程中共同创造残疾人更加幸福美好的生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华全国妇女联合会党组书记、书记处第一书记黄晓薇代表中华全国总工会、中国共产主义青年团中央委员会、中华全国妇女联合会、中国文学艺术界联合会、中国作家协会、中国科学技术协会、中华全国归国华侨联合会、中华全国台湾同胞联谊会向大会致贺词。贺词指出，各群团组织要继续发扬优良传统，充分发挥各自优势，带领所联系群众更加信心满怀、更加斗志昂扬地紧跟党走在强国建设、民族复兴的康庄大道上，共同谱写新时代党的群团工作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中国残联主席张海迪代表中国残联第七届主席团向大会作了题为《在习近平新时代中国特色社会主义思想指引下为推动残疾人事业全面发展而努力奋斗》的工作报告。</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部分中共中央政治局委员、中央书记处书记，全国人大常委会、国务院、全国政协、中央军委有关领导同志出席会议。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中央和国家机关有关部门、各人民团体、军队有关单位和北京市负责同志，民主党派中央和全国工商联负责人，中国残联第八次全国代表大会代表等参加开幕会。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习近平向全国广大农民和工作在“三农”战线上的同志们致以节日祝贺和诚挚问候</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新华社北京9月22日电 在第六个“中国农民丰收节”到来之际，中共中央总书记、国家主席、中央军委主席习近平代表党中央，向全国广大农民和工作在“三农”战线上的同志们致以节日祝贺和诚挚问候。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今年，我们克服黄淮罕见“烂场雨”、华北东北局地严重洪涝、西北局部干旱等灾害影响，全年粮食生产有望再获丰收，为推动经济持续回升向好、加快构建新发展格局、着力推动高质量发展提供了有力支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各级党委和政府要深入贯彻党中央决策部署，锚定建设农业强国目标，稳住农业基本盘，扎实做好新时代新征程“三农”工作，全面推进乡村振兴，加快农业农村现代化步伐，坚持把增加农民收入作为“三农”工作的中心任务，千方百计拓宽农民增收致富渠道，让农民腰包越来越鼓、生活越来越美好，绘就宜居宜业和美乡村新画卷！</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bidi="ar"/>
        </w:rPr>
      </w:pPr>
      <w:r>
        <w:rPr>
          <w:rFonts w:hint="eastAsia" w:ascii="Times New Roman" w:hAnsi="Times New Roman" w:eastAsia="方正小标宋简体" w:cs="方正小标宋简体"/>
          <w:b w:val="0"/>
          <w:i w:val="0"/>
          <w:caps w:val="0"/>
          <w:spacing w:val="-17"/>
          <w:kern w:val="0"/>
          <w:sz w:val="44"/>
          <w:szCs w:val="44"/>
          <w:lang w:bidi="ar"/>
        </w:rPr>
        <w:t>习近平就推进新型工业化作出重要指示</w:t>
      </w:r>
    </w:p>
    <w:p>
      <w:pPr>
        <w:pStyle w:val="2"/>
        <w:rPr>
          <w:rFonts w:hint="default" w:ascii="Calibri" w:hAnsi="Calibri" w:eastAsia="宋体" w:cs="Times New Roman"/>
          <w:b w:val="0"/>
          <w:i w:val="0"/>
          <w:caps w:val="0"/>
          <w:spacing w:val="0"/>
          <w:kern w:val="2"/>
          <w:sz w:val="21"/>
          <w:szCs w:val="2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新华社北京9月23日电 中共中央总书记、国家主席、中央军委主席习近平近日就推进新型工业化作出重要指示指出，新时代新征程，以中国式现代化全面推进强国建设、民族复兴伟业，实现新型工业化是关键任务。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强调，推进新型工业化是一个系统工程。要完善党委（党组）统一领导、政府负责落实、企业发挥主体作用、社会力量广泛参与的工作格局，做好各方面政策和要素保障，开拓创新、担当作为，汇聚起推进新型工业化的强大力量，为全面建成社会主义现代化强国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全国新型工业化推进大会9月22日至23日在京召开。会上传达了习近平重要指示。中共中央政治局常委、国务院总理李强出席会议并讲话。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李强在讲话中指出，习近平总书记的重要指示，深刻阐述了新时代新征程推进新型工业化的重大意义、重要原则、重点任务，具有很强的政治性、思想性、指导性，为做好相关工作指明了方向。我们要深入学习领会，认真抓好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李强指出，党的十八大以来，习近平总书记就新型工业化一系列重大理论和实践问题作出重要论述，极大丰富和发展了我们党对工业化的规律性认识，为我们推进新型工业化提供了根本遵循和行动指南。要深刻领悟“两个确立”的决定性意义，做到“两个维护”，学深悟透习近平总书记关于新型工业化的重要指示、重要论述，准确把握推进新型工业化的战略定位、阶段性特征以及面临环境条件变化，完整、准确、全面贯彻新发展理念，坚持走中国特色新型工业化道路，加快建设制造强国，更好服务构建新发展格局、推动高质量发展、实现中国式现代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李强强调，要适应时代要求和形势变化，突出重点、抓住关键，着力提升产业链供应链韧性和安全水平，加快提升产业创新能力，持续推动产业结构优化升级，大力推动数字技术与实体经济深度融合，全面推动工业绿色发展。要坚持深化改革、扩大开放，促进各类企业优势互补、竞相发展，发挥全国统一大市场支撑作用，以主体功能区战略引导产业合理布局，用好国内国际两个市场两种资源，不断增强推进新型工业化的动力与活力。要坚持把党的全面领导贯穿推进新型工业化的全过程各方面，强化组织领导、政策支持和人才保障，汇聚加快推进新型工业化的强大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中共中央政治局委员、国务院副总理张国清在总结讲话中表示，要进一步把思想和行动统一到习近平总书记重要指示和党中央决策部署上来，落实李强总理讲话要求，加强党的全面领导，强化政治担当、树牢系统观念、发扬斗争精神，在强化科技创新、保障产业安全上持续用力，在优化产业结构、促进体系升级上持续用力，在推动工业数字化、绿色化转型上持续用力，在深化改革开放、增添动力活力上持续用力，扎实推进新型工业化各项重点任务落实，以实际行动践行“两个维护”。</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吴政隆出席会议。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以电视电话会议形式召开，各省、自治区、直辖市和计划单列市、新疆生产建设兵团，中央和国家机关有关部门、有关人民团体，部分中央管理的金融机构、企业，军队有关单位，部分制造业企业负责人等参加会议。</w:t>
      </w:r>
    </w:p>
    <w:p>
      <w:pPr>
        <w:pStyle w:val="10"/>
        <w:widowControl w:val="0"/>
        <w:spacing w:before="0" w:after="0" w:line="560" w:lineRule="exact"/>
        <w:ind w:firstLine="630"/>
        <w:jc w:val="both"/>
        <w:rPr>
          <w:rFonts w:hint="eastAsia" w:ascii="Times New Roman" w:hAnsi="Times New Roman" w:eastAsia="仿宋_GB2312" w:cs="Times New Roman"/>
          <w:i w:val="0"/>
          <w:caps w:val="0"/>
          <w:spacing w:val="0"/>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第十九届亚洲运动会在杭州隆重开幕 习近平出席开幕式并宣布本届亚运会开幕</w:t>
      </w:r>
    </w:p>
    <w:p>
      <w:pPr>
        <w:pStyle w:val="2"/>
        <w:rPr>
          <w:rFonts w:hint="eastAsia"/>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caps w:val="0"/>
          <w:spacing w:val="0"/>
          <w:kern w:val="0"/>
          <w:sz w:val="32"/>
          <w:szCs w:val="32"/>
          <w:lang w:val="en-US" w:eastAsia="zh-CN" w:bidi="ar"/>
        </w:rPr>
        <w:t>新华社杭州9月23日电 潮涌钱江喜迎盛会，携手同行共创未来。第十九届亚洲运动会23日晚在浙江省杭州市隆重开幕。国家主席习近平出席开幕式并宣布本届亚运会开幕。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蔡奇、丁薛祥，以及来自亚洲各地的领导人和贵宾等出席开幕式。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夜幕下，坐落在钱塘江畔的杭州奥体中心体育场华灯璀璨，流光溢彩。这座形如一朵大莲花的建筑，见证着亚运圣火第三次在中国点燃。</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开幕式开始前，来自浙江各地的群众带来富于地方特色的文艺表演，将现场气氛烘托得十分热烈。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19时58分，在《和平——命运共同体》的乐曲声中，习近平和夫人彭丽媛，同亚奥理事会代理主席辛格、国际奥委会主席巴赫等步入主席台，向观众挥手致意。全场响起长时间的热烈掌声。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9月23日，恰逢中国农历二十四节气中的“秋分”。20时整，迎宾表演《水润秋辉》在19座“水玉琮”敲击出的激昂鼓声中开始。随着场地中央的倒计时数字，全场观众齐声呼喊。地屏上，玉琮、玉鸟、神徽等印记与古城遗址一一浮现，从碧绿到灿金，展现春耕秋收的自然轨迹，尽显良渚文明之光、金色丰收之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场地中呈现出大好河山的壮阔景象，一条红绸铺展开来，伴着《我爱你中国》的深情旋律，8名仪仗兵迈着坚定的步伐，护卫着中华人民共和国国旗走进现场。全场起立，高唱中华人民共和国国歌。五星红旗冉冉升起，迎风飘扬。</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20时09分，运动员入场式开始。踏着轻快的乐曲《我们的亚细亚》，来自45个国家和地区的体育代表团相继入场，受到全场观众的热情欢迎。《歌唱祖国》的激昂旋律响起，东道主中国代表团最后入场，习近平起身挥手致意，全场一片欢腾，掌声欢呼声此起彼伏。中国代表团共1329人，其中参赛运动员886人，将参加本届亚运会38个大项、407个小项的角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杭州亚运会组委会主席、浙江省省长王浩在致辞中代表组委会和6500万浙江人民向来自亚洲各个国家和地区的运动健儿表示最热烈的欢迎，祝愿他们创造佳绩、成就梦想、增进友谊、收获幸福，让美妙的杭州亚运之旅终生难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杭州亚运会组委会主席、中国奥委会主席高志丹致辞时表示，在习近平主席和中国政府的亲切关怀与坚强领导下，一届精彩纷呈的亚运盛会即将拉开帷幕。让我们弘扬奥林匹克精神，奋力创造亚洲体育新纪录，合力绘就亚洲命运共同体的崭新画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亚奥理事会代理主席辛格在致辞中，向中国政府、中国奥委会、浙江省政府、杭州市政府、亚组委和杭州市民以及所有参与筹备工作的人员致以最诚挚的敬意，称赞杭州亚运会筹办工作精彩绝伦，相信参与杭州亚运会的每一个人，都会收获一段终生难忘的美好记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21时16分，开幕式迎来激动人心的一刻。国家主席习近平宣布：杭州第十九届亚洲运动会开幕！顿时，全场沸腾，“数字焰火”绚烂绽放，全场掌声欢呼声经久不息。</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8名我国优秀运动员、教练员代表手执亚奥理事会会旗入场。伴着亚奥理事会会歌，亚奥理事会会旗徐徐升起，同五星红旗一道高高飘扬。</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运动员郑思维和孙颖莎、裁判员杨中民和高佳琦分别代表全体参赛运动员和裁判员宣誓。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灯光渐暗，大屏幕上，名为《相约杭州》的短片吸引了全场目光：杭州亚运会会徽穿越时光，在不同年代人们之间传递，向世界发出热情邀约。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文艺表演《潮起亚细亚》拉开帷幕，表演分为上中下三部分。上篇《国风雅韵》中，国风少年以地为画、踏墨而舞，宋韵女子亭亭玉立、翩然灵动，游船往来、灯影点点，全景立体影像构筑的拱宸桥跃然于大运河之上，展现钱塘繁华和江南风韵的隽永景象。中篇《钱塘潮涌》中，飞旋于空中的演员与潮共舞，“弄潮儿”乘着风帆汇入潮流，吉祥物“江南忆”破水而出、腾跃跳动，激发起活力澎湃的运动浪潮。下篇《携手同行》中，“白鹭精灵”遨游星海之中，随着悠扬的歌声和清丽的越剧唱腔，数百名大学生手持发光金桂点亮绵延悠长的“金桂之江”，亚洲各个国家和地区的地标性建筑共同呈现，构成各美其美、美美与共的亚洲画卷。精彩纷呈的表演，深深打动了现场观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21时53分，主火炬点燃仪式开始。采集自良渚古城遗址的亚运圣火，自9月8日起在浙江各地传递，最终抵达杭州奥体中心体育场。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体育场内，叶诗文、樊振东、徐梦桃、石智勇、李玲蔚、汪顺等6名火炬手接力奔跑，赢得全场热烈掌声。与此同时，现场大屏幕上，由超过1亿人参与数字火炬传递而汇聚成的“数字火炬手”，高擎火炬奔赴而来。“钱江潮涌”主火炬塔缓缓打开。万众瞩目中，最后一棒火炬手汪顺与“数字火炬手”一道点燃“钱江潮涌”主火炬塔，亚运圣火熊熊燃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“我们同拥有一个家，心相融、爱相加”“亿万个骄傲的声音，汇聚成一句话，你和我同住亚细亚”……全场共同演唱杭州亚运会主题歌《同爱同在》，整座体育场化作欢乐的海洋。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出席开幕式的国际贵宾有：柬埔寨国王西哈莫尼、叙利亚总统巴沙尔和夫人阿斯玛、科威特王储米沙勒、尼泊尔总理普拉昌达、东帝汶总理夏纳纳、韩国总理韩德洙、马来西亚下议院议长佐哈里和夫人诺莱妮，以及文莱苏丹代表苏弗里亲王、卡塔尔埃米尔代表焦安亲王、约旦亲王费萨尔、泰国公主希里婉瓦丽等王室代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王毅、李干杰、何立峰、王小洪、谌贻琴出席开幕式。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香港特别行政区行政长官李家超、澳门特别行政区行政长官贺一诚，中国国民党前主席洪秀柱出席开幕式。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亚奥理事会官员等出席开幕式。</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b w:val="0"/>
          <w:i w:val="0"/>
          <w:caps w:val="0"/>
          <w:spacing w:val="-17"/>
          <w:kern w:val="0"/>
          <w:sz w:val="44"/>
          <w:szCs w:val="44"/>
          <w:lang w:val="en-US" w:eastAsia="zh-CN" w:bidi="ar"/>
        </w:rPr>
      </w:pPr>
      <w:r>
        <w:rPr>
          <w:rFonts w:hint="eastAsia" w:ascii="Times New Roman" w:hAnsi="Times New Roman" w:eastAsia="方正小标宋简体" w:cs="方正小标宋简体"/>
          <w:b w:val="0"/>
          <w:i w:val="0"/>
          <w:caps w:val="0"/>
          <w:spacing w:val="-17"/>
          <w:kern w:val="0"/>
          <w:sz w:val="44"/>
          <w:szCs w:val="44"/>
          <w:lang w:val="en-US" w:eastAsia="zh-CN" w:bidi="ar"/>
        </w:rPr>
        <w:t>习近平向全球可持续交通高峰论坛致贺信</w:t>
      </w:r>
    </w:p>
    <w:p>
      <w:pPr>
        <w:keepNext w:val="0"/>
        <w:keepLines w:val="0"/>
        <w:widowControl/>
        <w:suppressLineNumbers w:val="0"/>
        <w:snapToGrid w:val="0"/>
        <w:spacing w:afterLines="0" w:line="560" w:lineRule="exact"/>
        <w:jc w:val="center"/>
        <w:rPr>
          <w:rFonts w:hint="eastAsia" w:ascii="Times New Roman" w:hAnsi="Times New Roman" w:eastAsia="方正小标宋简体" w:cs="方正小标宋简体"/>
          <w:spacing w:val="-17"/>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新华社北京9月25日电 9月25日，国家主席习近平向全球可持续交通高峰论坛致贺信。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习近平指出，建设安全、便捷、高效、绿色、经济、包容、韧性的可持续交通体系，是支撑服务经济社会高质量发展、实现“人享其行、物畅其流”美好愿景的重要举措。中国正在加快建设交通强国，将继续坚持与世界相交、与时代相通，致力于推动全球交通合作，以自身发展为世界提供新机遇。中国愿同世界各国一道，秉持共商共建共享理念，让可持续交通发展成果更好造福世界各国人民，为落实全球发展倡议、实现联合国2030年可持续发展目标、推动构建人类命运共同体作出积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全球可持续交通高峰论坛主题为“可持续交通：携手合作助力全球发展”，由交通运输部主办，25日在北京开幕。</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2"/>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9</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15</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省委常委会召开会议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9月15日上午，省委常委会召开会议，认真传达学习习近平总书记在黑龙江考察和在新时代推动东北全面振兴座谈会上的重要讲话、重要指示精神，研究我省贯彻落实意见。会议还围绕落实省委“1310”具体部署，听取关于“深入推进绿美广东生态建设，在打造人与自然和谐共生的现代化广东样板上取得新突破”情况汇报，研究部署下一步工作。省委书记黄坤明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指出，习近平总书记在黑龙江考察和在新时代推动东北全面振兴座谈会上的重要讲话、重要指示，从党和国家事业发展全局的战略高度，深刻阐述东北地区肩负的重要使命，深入分析东北振兴面临新的重大机遇，对新时代新征程推动东北全面振兴作出部署，对广东推进现代化建设同样具有重要指导意义。我们要认真学习领会，与总书记对广东系列重要讲话、重要指示精神贯通起来、一体落实，切实扛起总书记赋予的使命任务，奋力谱写中国式现代化广东新篇章。要扭住推动高质量发展首要任务，坚持以科技创新引领产业发展，持续打造全过程创新链，加快形成新质生产力，积极培育壮大市场主体，大力发展现代农业，繁荣发展文化事业和文化产业，不断塑造发展新动能新优势，毫不放松做好防范化解重大风险工作，以高水平安全保障高质量发展。要加强与东北地区的对接合作，积极推动粤港澳大湾区建设与东北全面振兴的战略对接，围绕营商环境建设、国有企业改革、制度型开放、开放平台创新发展等领域加强互通、互学、互鉴、互动，深化与黑龙江的对口合作，全面落实省际战略合作框架协议，携手推进对外开放，共同服务和融入新发展格局。要有力有序推进台风洪涝等灾害发生后的恢复重建，始终把人民生命财产安全放在第一位，强化退水阶段安全防范和管理，细致做好防疫消杀，妥善做好受灾群众救助工作，抓紧推进因灾受损基础设施的修复及工程设施的除险加固，帮助受灾地区尽快恢复正常生产生活秩序。要深入推进主题教育，持续巩固拓展第一批主题教育成果，强化第一批和第二批主题教育的衔接联动，努力取得更多实实在在的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指出，习近平总书记对广东生态文明建设念兹在兹，党的十八大以来历次视察广东都对抓好生态文明建设作出重要指示、提出明确要求。我们要深入学习贯彻习近平生态文明思想，牢固树立和践行绿水青山就是金山银山的理念，扎实推进绿美广东生态建设，加快打造人与自然和谐共生的现代化广东样板。要突出做好“林”的文章，聚焦增绿添绿，提升森林资源总量和质量，科学优化树种结构，多种树、种好树、管好树，持续改善林相、提升林分，一体推进城乡绿化美化，更好留住绿美广东乡愁记忆。要突出做好“水”的文章，坚持以水定城、以水定地、以水定人、以水定产，深入开展污染防治，重点抓好城市黑臭水体治理和城乡污水处理，加快补齐污水收集和处理设施短板，持续开展生态岸线修复治理，全力打造健康美丽河湖，更加重视海洋生态文明建设，坚持“疏近用远”开发海洋，切实保护好水生态环境。要突出做好“产”的文章，优化国土空间开发格局，坚守生态保护红线，坚持把绿色低碳发展作为解决生态环境问题的治本之策，以工业技改为抓手有效促进资源节约集约利用，有序调整优化能源结构，积极发展绿色交通，大力推进生态产业化和产业生态化，推动生态优势转化为发展优势，不断提升绿美广东生态建设综合效益。要突出做好“技”的文章，把生态环境科技创新摆在重要位置，加强绿色低碳重大科技攻关，建设好华南国家植物园、深圳“国际红树林中心”等重大生态科研平台，深化人工智能等数字技术应用，更好支撑生态保护和修复，提升绿色发展水平。要突出做好“人”的文章，引导全省上下积极投身绿美广东生态建设，从种下一棵树、认捐一片林开始，推动大地植绿、心中播绿、全民享绿成为时代新风尚，推动形成简约适度、绿色低碳、文明健康的生活理念和消费方式，建立健全和严格执行生态环境法规制度，切实提高全社会生态文明意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9</w:t>
      </w:r>
      <w:r>
        <w:rPr>
          <w:rFonts w:hint="eastAsia" w:ascii="Times New Roman" w:hAnsi="Times New Roman" w:eastAsia="黑体" w:cs="Times New Roman"/>
          <w:sz w:val="32"/>
          <w:szCs w:val="32"/>
        </w:rPr>
        <w:t>月</w:t>
      </w:r>
      <w:r>
        <w:rPr>
          <w:rFonts w:hint="eastAsia" w:eastAsia="黑体" w:cs="Times New Roman"/>
          <w:sz w:val="32"/>
          <w:szCs w:val="32"/>
          <w:lang w:val="en-US" w:eastAsia="zh-CN"/>
        </w:rPr>
        <w:t>21</w:t>
      </w:r>
      <w:r>
        <w:rPr>
          <w:rFonts w:hint="eastAsia" w:ascii="Times New Roman" w:hAnsi="Times New Roman" w:eastAsia="黑体" w:cs="Times New Roman"/>
          <w:sz w:val="32"/>
          <w:szCs w:val="32"/>
        </w:rPr>
        <w:t>日，省委常委会会议召开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9月21日上午，省委常委会召开会议，认真传达学习习近平总书记对新时代办公厅工作作出的重要指示及全国党委和政府秘书长会议精神，研究我省贯彻落实意见。会议还传达学习中共中央、国务院《关于促进民营经济发展壮大的意见》精神和中办、国办《关于建立领导干部应知应会党内法规和国家法律清单制度的意见》精神；围绕落实省委“1310”具体部署，听取关于“扎实推进法治广东平安广东建设，在构建新安全格局上取得新突破”情况汇报，研究部署下一步工作。省委书记黄坤明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会议指出，习近平总书记关于办公厅工作的重要讲话和重要指示，系统回答了新时代办公厅工作的政治要求、职责定位、主要任务、工作标准、队伍建设等一系列重要问题，是新时代新征程做好“三服务”工作的根本遵循。全省办公厅系统要深入学习贯彻，进一步增强做好新时代办公厅工作的责任感使命感，自觉沿着总书记指引的方向前进，扎实建设模范机关，奋力开创“三服务”事业高质量发展新局面。要带头坚持“两个确立”、做到“两个维护”，坚持不懈用习近平新时代中国特色社会主义思想凝心铸魂，切实提高政治把关能力，紧扣党的二十大确定的目标任务，围绕省委“1310”具体部署，更好履行抓落实的基本职能，全力推动总书记、党中央决策部署落地落实，奋力实现总书记赋予广东的使命任务。要与时俱进提高“三服务”工作能力水平，严格工作标准，创新工作方法，着力加强统筹协调、当好参谋助手，确保政令传输安全畅通，筑牢保密防线，不断提高服务保障质量和水平。要抓好办公厅系统自身建设，持续加强政治机关建设、干部队伍建设、作风纪律建设，努力在各级党政机关中走在最前列、当好“排头兵”，建设让党放心、让人民满意的模范机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会议强调，要深入学习贯彻习近平总书记关于发展民营经济的重要讲话、重要指示精神，切实把推动民营经济高质量发展摆在重要位置来抓，认真贯彻落实中央《关于促进民营经济发展壮大的意见》，采取更加扎实有效的举措，进一步激发民营企业活力和创造力，奋力推动我省民营经济发展迈上新台阶。要加大对民营经济政策支持力度，持续优化民营经济发展环境，加强资源要素供给保障，进一步稳定发展预期、提振发展信心。要大力培育和弘扬优秀企业家精神，支持企业坚守主业、做强实业，加快技术改造，加强自主创新，推进品牌建设，致力打造“百年老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会议强调，要深入学习贯彻习近平法治思想，深刻认识《关于建立领导干部应知应会党内法规和国家法律清单制度的意见》出台的重要意义，认真落实意见部署要求，充分发挥“关键少数”的示范带动作用，分级分类制定我省领导干部应知应会党内法规和国家法律清单，建立健全领导干部学法用法工作长效机制，牵引带动全面依法治省向纵深推进，不断开创法治广东建设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会议指出，习近平总书记对广东法治建设、平安建设高度重视，多次作出重要指示。我们要始终牢记总书记谆谆教导，深刻认识广东在全面依法治国、建设平安中国中的地位作用，坚定不移走中国特色社会主义法治道路，坚定不移贯彻总体国家安全观，以高度的政治责任感扎实推进法治广东平安广东建设，为我省在推进中国式现代化建设中走在前列创造安全稳定环境、提供坚强法治保障。要把握方式方法，坚持系统观念，注重德法兼治，突出强基导向，推动重心下移、资源下沉、保障下倾，切实走好走实群众路线，有力有序推进法治广东平安广东建设。要抓住关键重点，着力维护政治安全、意识形态安全，着力防范化解重大风险，着力强化依法行政、公正司法，着力管好用好互联网，推动法治广东平安广东建设不断取得新突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left"/>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rPr>
        <w:t>会议还研究了其他事项。</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default"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kern w:val="0"/>
          <w:sz w:val="32"/>
          <w:szCs w:val="32"/>
          <w:lang w:val="en-US" w:eastAsia="zh-CN"/>
        </w:rPr>
        <w:t>月</w:t>
      </w:r>
      <w:r>
        <w:rPr>
          <w:rFonts w:hint="eastAsia" w:ascii="Times New Roman" w:hAnsi="Times New Roman" w:eastAsia="黑体" w:cs="Times New Roman"/>
          <w:kern w:val="0"/>
          <w:sz w:val="32"/>
          <w:szCs w:val="32"/>
          <w:lang w:val="en-US" w:eastAsia="zh-CN"/>
        </w:rPr>
        <w:t>13</w:t>
      </w:r>
      <w:r>
        <w:rPr>
          <w:rFonts w:hint="default" w:ascii="Times New Roman" w:hAnsi="Times New Roman" w:eastAsia="黑体" w:cs="Times New Roman"/>
          <w:kern w:val="0"/>
          <w:sz w:val="32"/>
          <w:szCs w:val="32"/>
          <w:lang w:val="en-US" w:eastAsia="zh-CN"/>
        </w:rPr>
        <w:t>日，</w:t>
      </w:r>
      <w:r>
        <w:rPr>
          <w:rFonts w:hint="eastAsia" w:ascii="Times New Roman" w:hAnsi="Times New Roman" w:eastAsia="黑体" w:cs="Times New Roman"/>
          <w:sz w:val="32"/>
          <w:szCs w:val="32"/>
        </w:rPr>
        <w:t>广州市委常委会</w:t>
      </w:r>
      <w:r>
        <w:rPr>
          <w:rFonts w:hint="eastAsia" w:ascii="Times New Roman" w:hAnsi="Times New Roman" w:eastAsia="黑体" w:cs="Times New Roman"/>
          <w:sz w:val="32"/>
          <w:szCs w:val="32"/>
          <w:lang w:eastAsia="zh-CN"/>
        </w:rPr>
        <w:t>暨</w:t>
      </w:r>
      <w:r>
        <w:rPr>
          <w:rFonts w:hint="eastAsia" w:ascii="Times New Roman" w:hAnsi="Times New Roman" w:eastAsia="黑体" w:cs="Times New Roman"/>
          <w:caps w:val="0"/>
          <w:spacing w:val="0"/>
          <w:kern w:val="0"/>
          <w:sz w:val="32"/>
          <w:szCs w:val="32"/>
          <w:shd w:val="clear" w:color="auto" w:fill="auto"/>
        </w:rPr>
        <w:t>广州市全民国防教育工作领导小组全体会议</w:t>
      </w:r>
      <w:r>
        <w:rPr>
          <w:rFonts w:hint="eastAsia" w:ascii="Times New Roman" w:hAnsi="Times New Roman" w:eastAsia="黑体" w:cs="Times New Roman"/>
          <w:sz w:val="32"/>
          <w:szCs w:val="32"/>
        </w:rPr>
        <w:t>召开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lang w:val="en-US" w:eastAsia="zh-CN"/>
        </w:rPr>
        <w:t>9月13日</w:t>
      </w:r>
      <w:r>
        <w:rPr>
          <w:rFonts w:hint="eastAsia" w:ascii="Times New Roman" w:hAnsi="Times New Roman" w:eastAsia="仿宋_GB2312" w:cs="Times New Roman"/>
          <w:caps w:val="0"/>
          <w:spacing w:val="0"/>
          <w:kern w:val="2"/>
          <w:sz w:val="32"/>
          <w:szCs w:val="32"/>
          <w:shd w:val="clear" w:color="auto" w:fill="auto"/>
        </w:rPr>
        <w:t>，广州市委召开议军会议，套开广州市全民国防教育工作领导小组全体会议，深入学习贯彻习近平强军思想和习近平总书记关于国防和军队建设的重要论述精神，分析我市党管武装工作形势，部署下一步工作。市委书记、广州警备区党委第一书记郭永航讲话。市委常委、广州警备区司令员杨琦发，广州警备区政委谈世国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会议指出，去年以来，广州警备区党委坚决贯彻习近平强军思想，认真落实党中央、中央军委决策部署，扎实开展教育实践活动，不断深化军地合作，狠抓工作落实，推动警备区全面建设等各项工作取得新成效。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广州是经济大市、人口大市、驻军大市，统筹发展与安全，推动经济建设和国防建设协调发展使命光荣、责任重大。要坚持“两个确立”、做到“两个维护”，贯彻落实新时代军事战略方针，军地合力推动我市党管武装和国防动员建设再上新台阶，在服务国防和军队现代化建设上展现广州担当、作出广州贡献。要深入学习贯彻习近平强军思想，坚持政治建军，扎实推进主题教育和教育实践活动，确保各项工作始终沿着正确政治方向前进。要深入推进国防动员和后备力量建设，紧贴任务需要，强化实战化训练和研究，持续深化国防动员改革，加强后备力量建设，抓好物资储备，全面提升备战打仗能力和国防动员质效。要深度推进军民融合发展，抓好规划谋划和科技赋能，加快成果转化，推动经济建设和国防建设协调发展、平衡发展、兼容发展。要深化军政军民团结，弘扬光荣传统，建好用好全民国防教育基地，优化完善拥军支前协调机制，落实好拥军优属政策，持续抓好全国双拥模范城建设各项工作，推进新时代军地双拥共建走在前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市委常委，市政府有关领导同志，各区人武部党委第一书记，广州警备区、市全民国防教育工作领导小组成员单位、市有关部门负责人参加。</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kern w:val="0"/>
          <w:sz w:val="32"/>
          <w:szCs w:val="32"/>
        </w:rPr>
        <w:t>日前</w:t>
      </w:r>
      <w:r>
        <w:rPr>
          <w:rFonts w:hint="eastAsia"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kern w:val="0"/>
          <w:sz w:val="32"/>
          <w:szCs w:val="32"/>
        </w:rPr>
        <w:t>广州市常委会</w:t>
      </w:r>
      <w:r>
        <w:rPr>
          <w:rFonts w:hint="eastAsia" w:ascii="Times New Roman" w:hAnsi="Times New Roman" w:eastAsia="黑体" w:cs="Times New Roman"/>
          <w:kern w:val="0"/>
          <w:sz w:val="32"/>
          <w:szCs w:val="32"/>
          <w:lang w:eastAsia="zh-CN"/>
        </w:rPr>
        <w:t>暨</w:t>
      </w:r>
      <w:r>
        <w:rPr>
          <w:rFonts w:hint="eastAsia" w:ascii="Times New Roman" w:hAnsi="Times New Roman" w:eastAsia="黑体" w:cs="Times New Roman"/>
          <w:i w:val="0"/>
          <w:caps w:val="0"/>
          <w:spacing w:val="0"/>
          <w:kern w:val="0"/>
          <w:sz w:val="32"/>
          <w:szCs w:val="32"/>
          <w:shd w:val="clear" w:color="auto" w:fill="auto"/>
        </w:rPr>
        <w:t>市委国安委暨防范化解重大风险工作领导小组会议</w:t>
      </w:r>
      <w:r>
        <w:rPr>
          <w:rFonts w:hint="eastAsia" w:ascii="Times New Roman" w:hAnsi="Times New Roman" w:eastAsia="黑体" w:cs="Times New Roman"/>
          <w:kern w:val="0"/>
          <w:sz w:val="32"/>
          <w:szCs w:val="32"/>
        </w:rPr>
        <w:t>召开会议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shd w:val="clear" w:color="auto" w:fill="auto"/>
        </w:rPr>
        <w:t>日前，广州市委常委会召开会议，套开市委国安委暨防范化解重大风险工作领导小组会议，认真学习贯彻习近平总书记在二十届中央国安委第一次会议上的重要讲话精神及对网络安全和信息化工作作出的重要指示精神，传达学习全国网络安全和信息化工作会议、省委常委会会议等有关会议精神，听取我市有关工作情况汇报，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2"/>
          <w:sz w:val="32"/>
          <w:szCs w:val="32"/>
        </w:rPr>
      </w:pPr>
      <w:r>
        <w:rPr>
          <w:rFonts w:hint="eastAsia" w:ascii="Times New Roman" w:hAnsi="Times New Roman" w:eastAsia="仿宋_GB2312" w:cs="Times New Roman"/>
          <w:i w:val="0"/>
          <w:caps w:val="0"/>
          <w:spacing w:val="0"/>
          <w:kern w:val="2"/>
          <w:sz w:val="32"/>
          <w:szCs w:val="32"/>
          <w:shd w:val="clear" w:color="auto" w:fill="auto"/>
        </w:rPr>
        <w:t>会议强调，要深入学习贯彻习近平总书记重要讲话精神，认真落实党中央决策部署和省委工作要求，全面贯彻总体国家安全观，把维护国家安全贯穿广州发展全过程各方面，全力抓好防风险、保安全、护稳定各项工作，以高水平安全保障广州高质量发展。要坚决维护政治安全，加强反渗透反颠覆工作，牢牢把握意识形态工作主动权，守住政治安全底线。要夯实经济安全基础，稳妥处置重点领域风险，持续强化粮食、能源、产业链供应链安全保障能力，坚决防范系统性风险。要维护社会安全稳定，深入推进矛盾纠纷排查化解，常态化开展扫黑除恶斗争，加强社会治安管理，切实抓好安全生产工作，建设更高水平的平安广州。要防范化解非传统安全风险，加强研究新技术新应用安全风险，切实维护科技安全、网络数据安全，持续推进生物、生态等领域安全工作，加快构建全方位全领域国家安全体系。要坚持党对国家安全工作的绝对领导，压紧压实工作责任，健全风险监测预警、国家安全教育等制度机制，加强国家安全人民防线建设，凝聚齐抓共管强大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kern w:val="2"/>
          <w:sz w:val="32"/>
          <w:szCs w:val="32"/>
        </w:rPr>
      </w:pPr>
      <w:r>
        <w:rPr>
          <w:rFonts w:hint="eastAsia" w:ascii="Times New Roman" w:hAnsi="Times New Roman" w:eastAsia="仿宋_GB2312" w:cs="Times New Roman"/>
          <w:i w:val="0"/>
          <w:caps w:val="0"/>
          <w:spacing w:val="0"/>
          <w:kern w:val="2"/>
          <w:sz w:val="32"/>
          <w:szCs w:val="32"/>
          <w:shd w:val="clear" w:color="auto" w:fill="auto"/>
        </w:rPr>
        <w:t>会议强调，要认真学习贯彻习近平总书记关于网络强国的重要思想，坚决扛起新时代新征程网信工作责任，加快推进网络强市建设，推动广州网信事业高质量发展。要坚决守好网络政治安全和网络意识形态安全“南大门”，加快建设全媒体传播体系，巩固壮大网上主流舆论，有效防范网络意识形态风险。要筑牢网络安全屏障，加快形成大网络安全工作格局，强化信息基础设施网络安全防护，全面提升网络安全态势感知和统一调度处置能力，稳步推动网络安全产业发展。要营造清朗网络空间，完善网络文明建设体制机制，发展积极健康的网络文化，广泛开展群众性网络公益活动，让网络空间正能量更加充沛、主旋律更加高昂。要充分发挥信息化驱动引领作用，强化集成电路、人工智能、量子信息等关键领域核心技术研发布局，加快建设面向未来的数字基础设施，促进数字产业化和产业数字化，培育壮大高质量发展新动能。要加强组织领导，健全管网治网工作体系，强化网信系统党的建设和干部队伍建设，确保各项任务落地落实。</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kern w:val="0"/>
          <w:sz w:val="32"/>
          <w:szCs w:val="32"/>
          <w:shd w:val="clear" w:color="auto" w:fill="auto"/>
          <w:lang w:val="en-US" w:eastAsia="zh-CN"/>
        </w:rPr>
        <w:t>月</w:t>
      </w:r>
      <w:r>
        <w:rPr>
          <w:rFonts w:hint="eastAsia" w:ascii="Times New Roman" w:hAnsi="Times New Roman" w:eastAsia="黑体" w:cs="Times New Roman"/>
          <w:kern w:val="0"/>
          <w:sz w:val="32"/>
          <w:szCs w:val="32"/>
          <w:shd w:val="clear" w:color="auto" w:fill="auto"/>
          <w:lang w:val="en-US" w:eastAsia="zh-CN"/>
        </w:rPr>
        <w:t>19</w:t>
      </w:r>
      <w:r>
        <w:rPr>
          <w:rFonts w:hint="default" w:ascii="Times New Roman" w:hAnsi="Times New Roman" w:eastAsia="黑体" w:cs="Times New Roman"/>
          <w:kern w:val="0"/>
          <w:sz w:val="32"/>
          <w:szCs w:val="32"/>
          <w:shd w:val="clear" w:color="auto" w:fill="auto"/>
          <w:lang w:val="en-US" w:eastAsia="zh-CN"/>
        </w:rPr>
        <w:t>日，</w:t>
      </w:r>
      <w:r>
        <w:rPr>
          <w:rFonts w:ascii="Times New Roman" w:hAnsi="Times New Roman" w:eastAsia="黑体" w:cs="Times New Roman"/>
          <w:sz w:val="32"/>
          <w:szCs w:val="32"/>
          <w:shd w:val="clear" w:color="auto" w:fill="auto"/>
        </w:rPr>
        <w:t>广州市委常委会召开会议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kern w:val="2"/>
          <w:sz w:val="32"/>
          <w:szCs w:val="32"/>
          <w:lang w:val="en-US" w:eastAsia="zh-CN"/>
        </w:rPr>
        <w:t>9月19日，</w:t>
      </w:r>
      <w:r>
        <w:rPr>
          <w:rFonts w:hint="eastAsia" w:ascii="Times New Roman" w:hAnsi="Times New Roman" w:eastAsia="仿宋_GB2312" w:cs="Times New Roman"/>
          <w:caps w:val="0"/>
          <w:spacing w:val="0"/>
          <w:kern w:val="2"/>
          <w:sz w:val="32"/>
          <w:szCs w:val="32"/>
          <w:shd w:val="clear" w:color="auto" w:fill="auto"/>
        </w:rPr>
        <w:t>广州市委常委会召开会议，传达学习习近平总书记在黑龙江考察和在新时代推动东北全面振兴座谈会上及在听取新疆维吾尔自治区党委和政府、新疆生产建设兵团工作汇报时的重要讲话、重要指示精神，以及省委常委会会议精神，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wordWrap/>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要认真学习领会习近平总书记重要讲话、重要指示精神，与总书记对广东系列重要讲话、重要指示精神贯通起来、一体落实，坚定扛起总书记赋予的使命任务，认真落实省委“1310”具体部署及市委“1312”思路举措，紧紧扭住推动高质量发展首要任务，扎实推进中国式现代化广州实践，更好服务全国全省工作大局。要坚持以科技创新引领产业发展，瞄准产业需求打造全过程创新链，把企业作为科技成果转化核心载体，提高科技成果落地转化率，加快传统制造业数字化、网络化、智能化改造，培育壮大战略性新兴产业，前瞻布局未来产业，加快形成新质生产力，构建更具国际竞争力的现代化产业体系。要全面提升对内对外开放水平，以南沙开发开放为牵引，推进自贸试验区、综合保税区等开放平台创新发展，建设更高水平开放型经济新体制，深度融入共建“一带一路”，全力做好新时代援疆工作，深化与黑龙江齐齐哈尔市对口合作，推动粤港澳大湾区与东北地区、新疆更好联动，进一步畅通经济循环、拓展经济纵深，共同服务和融入新发展格局。要大力发展民生社会事业，深入实施“百千万工程”，加快推进农业农村现代化，繁荣发展文化事业文化产业，扎实做好新时代民族工作，在发展中更好保障和改善民生。要全力做好风险防范化解，持续提升产业链供应链韧性和安全水平，抓好能源、粮食等保供稳价，统筹做好安全生产和社会稳定工作，系统提升防灾减灾救灾能力，建设更高水平的平安广州、法治广州。要持续推动主题教育走深走实，深化拓展第一批主题教育成果，精心组织开展第二批主题教育，在以学铸魂、以学增智、以学正风、以学促干上取得扎实成效，切实把主题教育成果转化为推动高质量发展的实绩实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0" w:firstLineChars="0"/>
        <w:jc w:val="both"/>
        <w:outlineLvl w:val="9"/>
        <w:rPr>
          <w:rFonts w:hint="eastAsia" w:ascii="Times New Roman" w:hAnsi="Times New Roman" w:eastAsia="仿宋_GB2312" w:cs="Times New Roman"/>
          <w:i w:val="0"/>
          <w:caps w:val="0"/>
          <w:spacing w:val="0"/>
          <w:kern w:val="2"/>
          <w:sz w:val="32"/>
          <w:szCs w:val="32"/>
          <w:shd w:val="clear" w:color="auto" w:fill="auto"/>
          <w:lang w:val="en-US" w:eastAsia="zh-CN"/>
        </w:rPr>
      </w:pPr>
    </w:p>
    <w:sectPr>
      <w:footerReference r:id="rId3" w:type="default"/>
      <w:pgSz w:w="11906" w:h="16838"/>
      <w:pgMar w:top="2098" w:right="1474" w:bottom="1984" w:left="1587" w:header="851" w:footer="992" w:gutter="0"/>
      <w:pgNumType w:fmt="numberInDash"/>
      <w:cols w:space="72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SC">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hyphenationZone w:val="360"/>
  <w:drawingGridHorizontalSpacing w:val="10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6326C9"/>
    <w:rsid w:val="2F787BA9"/>
    <w:rsid w:val="2F837994"/>
    <w:rsid w:val="2FA150C3"/>
    <w:rsid w:val="2FC25BF8"/>
    <w:rsid w:val="2FCF1941"/>
    <w:rsid w:val="2FDA533A"/>
    <w:rsid w:val="2FEF6365"/>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30633FE"/>
    <w:rsid w:val="33120740"/>
    <w:rsid w:val="3324166A"/>
    <w:rsid w:val="33485940"/>
    <w:rsid w:val="335B0E8C"/>
    <w:rsid w:val="336659E3"/>
    <w:rsid w:val="33741E4F"/>
    <w:rsid w:val="337F13B4"/>
    <w:rsid w:val="33A97E1E"/>
    <w:rsid w:val="33AC7653"/>
    <w:rsid w:val="33B904B6"/>
    <w:rsid w:val="33D521F2"/>
    <w:rsid w:val="33DD063D"/>
    <w:rsid w:val="33DD5D98"/>
    <w:rsid w:val="33EE7D80"/>
    <w:rsid w:val="33F844A6"/>
    <w:rsid w:val="33FC1820"/>
    <w:rsid w:val="341505B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EA7836"/>
    <w:rsid w:val="36F30D1B"/>
    <w:rsid w:val="37147EAC"/>
    <w:rsid w:val="37207325"/>
    <w:rsid w:val="3735763D"/>
    <w:rsid w:val="378829A4"/>
    <w:rsid w:val="378E787C"/>
    <w:rsid w:val="3790398C"/>
    <w:rsid w:val="37AA40C8"/>
    <w:rsid w:val="37AE5A89"/>
    <w:rsid w:val="37D14A63"/>
    <w:rsid w:val="37E526F1"/>
    <w:rsid w:val="37F63E05"/>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F2C5357"/>
    <w:rsid w:val="3F3C5586"/>
    <w:rsid w:val="3F467D2D"/>
    <w:rsid w:val="3F774225"/>
    <w:rsid w:val="3F777A27"/>
    <w:rsid w:val="3F9A6630"/>
    <w:rsid w:val="3FA71A79"/>
    <w:rsid w:val="3FB40581"/>
    <w:rsid w:val="3FC52B46"/>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E02354B"/>
    <w:rsid w:val="4E112219"/>
    <w:rsid w:val="4E24002F"/>
    <w:rsid w:val="4E4A707A"/>
    <w:rsid w:val="4E5873A7"/>
    <w:rsid w:val="4E5E4922"/>
    <w:rsid w:val="4EAF475D"/>
    <w:rsid w:val="4EB7042F"/>
    <w:rsid w:val="4EBC134C"/>
    <w:rsid w:val="4EC125DA"/>
    <w:rsid w:val="4ECF4ED5"/>
    <w:rsid w:val="4EDC4DA5"/>
    <w:rsid w:val="4F0C584B"/>
    <w:rsid w:val="4F2B47CD"/>
    <w:rsid w:val="4F752F60"/>
    <w:rsid w:val="4F832241"/>
    <w:rsid w:val="4F9546EF"/>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C40E35"/>
    <w:rsid w:val="5BD1134F"/>
    <w:rsid w:val="5C174B61"/>
    <w:rsid w:val="5C2F31C1"/>
    <w:rsid w:val="5C315216"/>
    <w:rsid w:val="5C322818"/>
    <w:rsid w:val="5C3523C5"/>
    <w:rsid w:val="5C4D5A79"/>
    <w:rsid w:val="5C5218A2"/>
    <w:rsid w:val="5C522DAC"/>
    <w:rsid w:val="5C571404"/>
    <w:rsid w:val="5C7E3F79"/>
    <w:rsid w:val="5C881727"/>
    <w:rsid w:val="5CA9214D"/>
    <w:rsid w:val="5CB40EC6"/>
    <w:rsid w:val="5CC965F8"/>
    <w:rsid w:val="5CD60B81"/>
    <w:rsid w:val="5CF62DFB"/>
    <w:rsid w:val="5CF86ECF"/>
    <w:rsid w:val="5D122341"/>
    <w:rsid w:val="5D174384"/>
    <w:rsid w:val="5D3E24AC"/>
    <w:rsid w:val="5D59231F"/>
    <w:rsid w:val="5D5A1254"/>
    <w:rsid w:val="5D614408"/>
    <w:rsid w:val="5D784325"/>
    <w:rsid w:val="5D807242"/>
    <w:rsid w:val="5DB9496D"/>
    <w:rsid w:val="5DD96249"/>
    <w:rsid w:val="5DD974FC"/>
    <w:rsid w:val="5DEB1013"/>
    <w:rsid w:val="5DF0155C"/>
    <w:rsid w:val="5DF1248A"/>
    <w:rsid w:val="5DF3422A"/>
    <w:rsid w:val="5DF45883"/>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F043738"/>
    <w:rsid w:val="5F12495F"/>
    <w:rsid w:val="5F1D5B9E"/>
    <w:rsid w:val="5F2D1298"/>
    <w:rsid w:val="5F3C05D0"/>
    <w:rsid w:val="5F4C7EE0"/>
    <w:rsid w:val="5F540F62"/>
    <w:rsid w:val="5F5D5066"/>
    <w:rsid w:val="5F7F3630"/>
    <w:rsid w:val="5F802745"/>
    <w:rsid w:val="5F970CF4"/>
    <w:rsid w:val="5F982CBF"/>
    <w:rsid w:val="5FB12EE6"/>
    <w:rsid w:val="5FCB186C"/>
    <w:rsid w:val="5FE179E8"/>
    <w:rsid w:val="5FE956E4"/>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8D53AA"/>
    <w:rsid w:val="67935763"/>
    <w:rsid w:val="67B24908"/>
    <w:rsid w:val="67D67632"/>
    <w:rsid w:val="67DA4E09"/>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3B36F5"/>
    <w:rsid w:val="6B7F3F1E"/>
    <w:rsid w:val="6B8B587F"/>
    <w:rsid w:val="6BB70255"/>
    <w:rsid w:val="6BC03EF9"/>
    <w:rsid w:val="6BC165CC"/>
    <w:rsid w:val="6BC3317D"/>
    <w:rsid w:val="6BC536B1"/>
    <w:rsid w:val="6BCF355F"/>
    <w:rsid w:val="6BE02EFA"/>
    <w:rsid w:val="6BEA11DB"/>
    <w:rsid w:val="6BEF48F9"/>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8212B4"/>
    <w:rsid w:val="738B0CB6"/>
    <w:rsid w:val="73933638"/>
    <w:rsid w:val="73C303F3"/>
    <w:rsid w:val="73E84AB0"/>
    <w:rsid w:val="73F650F6"/>
    <w:rsid w:val="741F7D62"/>
    <w:rsid w:val="742517D5"/>
    <w:rsid w:val="742C36BA"/>
    <w:rsid w:val="7439719A"/>
    <w:rsid w:val="744939A5"/>
    <w:rsid w:val="744D0599"/>
    <w:rsid w:val="74566405"/>
    <w:rsid w:val="745D1D78"/>
    <w:rsid w:val="74630F11"/>
    <w:rsid w:val="746C5E4F"/>
    <w:rsid w:val="746F2797"/>
    <w:rsid w:val="747B5BA3"/>
    <w:rsid w:val="748D0D9C"/>
    <w:rsid w:val="74BD6BED"/>
    <w:rsid w:val="74CB6449"/>
    <w:rsid w:val="74DE224F"/>
    <w:rsid w:val="74E712EA"/>
    <w:rsid w:val="74F47346"/>
    <w:rsid w:val="74F63B52"/>
    <w:rsid w:val="7501204D"/>
    <w:rsid w:val="75273A0B"/>
    <w:rsid w:val="75456AAF"/>
    <w:rsid w:val="75457F4E"/>
    <w:rsid w:val="754C422B"/>
    <w:rsid w:val="755A6B7D"/>
    <w:rsid w:val="75620328"/>
    <w:rsid w:val="756E2992"/>
    <w:rsid w:val="7577370D"/>
    <w:rsid w:val="75791D72"/>
    <w:rsid w:val="75955E64"/>
    <w:rsid w:val="75A572F9"/>
    <w:rsid w:val="75BC04A2"/>
    <w:rsid w:val="75D0029E"/>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7066EF"/>
    <w:rsid w:val="777317C8"/>
    <w:rsid w:val="778D601F"/>
    <w:rsid w:val="77983A45"/>
    <w:rsid w:val="77BA2483"/>
    <w:rsid w:val="77C16F1C"/>
    <w:rsid w:val="77C35EEF"/>
    <w:rsid w:val="77CD4C98"/>
    <w:rsid w:val="77DF0B8B"/>
    <w:rsid w:val="77E00195"/>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845B3C"/>
    <w:rsid w:val="79863E7D"/>
    <w:rsid w:val="799D3CE8"/>
    <w:rsid w:val="79ABF9E5"/>
    <w:rsid w:val="79AD1475"/>
    <w:rsid w:val="79D46583"/>
    <w:rsid w:val="79DF7CBE"/>
    <w:rsid w:val="79FA4260"/>
    <w:rsid w:val="79FB5734"/>
    <w:rsid w:val="7A0D329C"/>
    <w:rsid w:val="7A3F6154"/>
    <w:rsid w:val="7A445124"/>
    <w:rsid w:val="7A4C750B"/>
    <w:rsid w:val="7A5044BE"/>
    <w:rsid w:val="7A6D5F81"/>
    <w:rsid w:val="7A6F5F8A"/>
    <w:rsid w:val="7A7D1FD7"/>
    <w:rsid w:val="7A9844F9"/>
    <w:rsid w:val="7A9A3CAB"/>
    <w:rsid w:val="7AB53E82"/>
    <w:rsid w:val="7AB8381C"/>
    <w:rsid w:val="7AD73CFB"/>
    <w:rsid w:val="7AE62F91"/>
    <w:rsid w:val="7B1A0353"/>
    <w:rsid w:val="7B217C25"/>
    <w:rsid w:val="7B567EE3"/>
    <w:rsid w:val="7B7A5B5E"/>
    <w:rsid w:val="7B8F5A30"/>
    <w:rsid w:val="7B932197"/>
    <w:rsid w:val="7BB17D63"/>
    <w:rsid w:val="7BC51218"/>
    <w:rsid w:val="7BFB39FB"/>
    <w:rsid w:val="7C196088"/>
    <w:rsid w:val="7C324227"/>
    <w:rsid w:val="7C350057"/>
    <w:rsid w:val="7C4C1C54"/>
    <w:rsid w:val="7C5F2D69"/>
    <w:rsid w:val="7C627922"/>
    <w:rsid w:val="7C923DAA"/>
    <w:rsid w:val="7CA4141C"/>
    <w:rsid w:val="7CCC3CD8"/>
    <w:rsid w:val="7CCD4712"/>
    <w:rsid w:val="7CD56AE7"/>
    <w:rsid w:val="7CE11A60"/>
    <w:rsid w:val="7D295459"/>
    <w:rsid w:val="7D5B130B"/>
    <w:rsid w:val="7D5F5DB2"/>
    <w:rsid w:val="7D661E34"/>
    <w:rsid w:val="7D6E31E5"/>
    <w:rsid w:val="7DAE5CD1"/>
    <w:rsid w:val="7DB71C07"/>
    <w:rsid w:val="7DC2430C"/>
    <w:rsid w:val="7DC77A88"/>
    <w:rsid w:val="7DCA0DD9"/>
    <w:rsid w:val="7DE64F11"/>
    <w:rsid w:val="7DE9648B"/>
    <w:rsid w:val="7DF93250"/>
    <w:rsid w:val="7DFE0813"/>
    <w:rsid w:val="7DFE45AE"/>
    <w:rsid w:val="7E20789F"/>
    <w:rsid w:val="7E5039C8"/>
    <w:rsid w:val="7E6B4DBA"/>
    <w:rsid w:val="7E7029F4"/>
    <w:rsid w:val="7E763FFE"/>
    <w:rsid w:val="7E764A18"/>
    <w:rsid w:val="7E785985"/>
    <w:rsid w:val="7E7FE89C"/>
    <w:rsid w:val="7E965556"/>
    <w:rsid w:val="7EA1434C"/>
    <w:rsid w:val="7EB30165"/>
    <w:rsid w:val="7EF30A01"/>
    <w:rsid w:val="7EFD92E4"/>
    <w:rsid w:val="7EFED98F"/>
    <w:rsid w:val="7F0023DD"/>
    <w:rsid w:val="7F05203A"/>
    <w:rsid w:val="7F3E2E21"/>
    <w:rsid w:val="7F467448"/>
    <w:rsid w:val="7F5B2E91"/>
    <w:rsid w:val="7F620607"/>
    <w:rsid w:val="7F77AC02"/>
    <w:rsid w:val="7F7D095A"/>
    <w:rsid w:val="7FB07AC2"/>
    <w:rsid w:val="7FB6090D"/>
    <w:rsid w:val="7FCB2EEB"/>
    <w:rsid w:val="7FD06147"/>
    <w:rsid w:val="7FD351DB"/>
    <w:rsid w:val="A53FEF87"/>
    <w:rsid w:val="A5FD5C71"/>
    <w:rsid w:val="BBF3F2F4"/>
    <w:rsid w:val="BD9B7B05"/>
    <w:rsid w:val="BF5F0371"/>
    <w:rsid w:val="BF637D56"/>
    <w:rsid w:val="D1FB7E2C"/>
    <w:rsid w:val="DBA007D9"/>
    <w:rsid w:val="DBFE2E74"/>
    <w:rsid w:val="DCD6E1D7"/>
    <w:rsid w:val="DF2E9BE0"/>
    <w:rsid w:val="EBB5BA9E"/>
    <w:rsid w:val="EFFFA203"/>
    <w:rsid w:val="F77FA33F"/>
    <w:rsid w:val="F7EFF1C2"/>
    <w:rsid w:val="FBBDFDDB"/>
    <w:rsid w:val="FBFF887E"/>
    <w:rsid w:val="FDE03BF6"/>
    <w:rsid w:val="FFDF6073"/>
    <w:rsid w:val="FFEF22D2"/>
    <w:rsid w:val="FFEF2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1">
    <w:name w:val="Default Paragraph Font"/>
    <w:semiHidden/>
    <w:uiPriority w:val="0"/>
  </w:style>
  <w:style w:type="table" w:default="1" w:styleId="23">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uiPriority w:val="0"/>
    <w:rPr>
      <w:rFonts w:ascii="Times New Roman" w:hAnsi="Times New Roman" w:eastAsia="宋体" w:cs="Times New Roman"/>
      <w:kern w:val="2"/>
      <w:sz w:val="21"/>
      <w:szCs w:val="2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FollowedHyperlink"/>
    <w:basedOn w:val="11"/>
    <w:uiPriority w:val="0"/>
    <w:rPr>
      <w:color w:val="333333"/>
      <w:u w:val="none"/>
    </w:rPr>
  </w:style>
  <w:style w:type="character" w:styleId="14">
    <w:name w:val="Emphasis"/>
    <w:basedOn w:val="11"/>
    <w:qFormat/>
    <w:uiPriority w:val="0"/>
  </w:style>
  <w:style w:type="character" w:styleId="15">
    <w:name w:val="HTML Definition"/>
    <w:basedOn w:val="11"/>
    <w:uiPriority w:val="0"/>
  </w:style>
  <w:style w:type="character" w:styleId="16">
    <w:name w:val="HTML Acronym"/>
    <w:basedOn w:val="11"/>
    <w:uiPriority w:val="0"/>
  </w:style>
  <w:style w:type="character" w:styleId="17">
    <w:name w:val="HTML Variable"/>
    <w:basedOn w:val="11"/>
    <w:uiPriority w:val="0"/>
  </w:style>
  <w:style w:type="character" w:styleId="18">
    <w:name w:val="Hyperlink"/>
    <w:basedOn w:val="11"/>
    <w:uiPriority w:val="0"/>
    <w:rPr>
      <w:color w:val="333333"/>
      <w:u w:val="none"/>
    </w:rPr>
  </w:style>
  <w:style w:type="character" w:styleId="19">
    <w:name w:val="HTML Code"/>
    <w:basedOn w:val="11"/>
    <w:uiPriority w:val="0"/>
    <w:rPr>
      <w:rFonts w:ascii="Courier New" w:hAnsi="Courier New"/>
      <w:sz w:val="20"/>
      <w:u w:val="none"/>
    </w:rPr>
  </w:style>
  <w:style w:type="character" w:styleId="20">
    <w:name w:val="HTML Cite"/>
    <w:basedOn w:val="11"/>
    <w:uiPriority w:val="0"/>
  </w:style>
  <w:style w:type="character" w:styleId="21">
    <w:name w:val="HTML Keyboard"/>
    <w:basedOn w:val="11"/>
    <w:uiPriority w:val="0"/>
    <w:rPr>
      <w:rFonts w:ascii="Courier New" w:hAnsi="Courier New"/>
      <w:sz w:val="20"/>
    </w:rPr>
  </w:style>
  <w:style w:type="character" w:styleId="22">
    <w:name w:val="HTML Sample"/>
    <w:basedOn w:val="11"/>
    <w:uiPriority w:val="0"/>
    <w:rPr>
      <w:rFonts w:ascii="Courier New" w:hAnsi="Courier New"/>
    </w:rPr>
  </w:style>
  <w:style w:type="character" w:customStyle="1" w:styleId="24">
    <w:name w:val="before3"/>
    <w:basedOn w:val="11"/>
    <w:uiPriority w:val="0"/>
  </w:style>
  <w:style w:type="character" w:customStyle="1" w:styleId="25">
    <w:name w:val="lb-left"/>
    <w:basedOn w:val="11"/>
    <w:uiPriority w:val="0"/>
  </w:style>
  <w:style w:type="character" w:customStyle="1" w:styleId="26">
    <w:name w:val="origin"/>
    <w:basedOn w:val="11"/>
    <w:uiPriority w:val="0"/>
  </w:style>
  <w:style w:type="character" w:customStyle="1" w:styleId="27">
    <w:name w:val="curre"/>
    <w:basedOn w:val="11"/>
    <w:uiPriority w:val="0"/>
    <w:rPr>
      <w:color w:val="FFFFFF"/>
      <w:shd w:val="clear" w:color="auto" w:fill="2F6EA2"/>
    </w:rPr>
  </w:style>
  <w:style w:type="character" w:customStyle="1" w:styleId="28">
    <w:name w:val="one"/>
    <w:basedOn w:val="11"/>
    <w:uiPriority w:val="0"/>
    <w:rPr>
      <w:color w:val="003366"/>
    </w:rPr>
  </w:style>
  <w:style w:type="character" w:customStyle="1" w:styleId="29">
    <w:name w:val="lb-right"/>
    <w:basedOn w:val="11"/>
    <w:uiPriority w:val="0"/>
  </w:style>
  <w:style w:type="character" w:customStyle="1" w:styleId="30">
    <w:name w:val="icon_video"/>
    <w:basedOn w:val="11"/>
    <w:uiPriority w:val="0"/>
  </w:style>
  <w:style w:type="character" w:customStyle="1" w:styleId="31">
    <w:name w:val="search-kw2"/>
    <w:basedOn w:val="11"/>
    <w:uiPriority w:val="0"/>
  </w:style>
  <w:style w:type="character" w:customStyle="1" w:styleId="32">
    <w:name w:val="tj"/>
    <w:basedOn w:val="11"/>
    <w:uiPriority w:val="0"/>
    <w:rPr>
      <w:color w:val="FFFFFF"/>
      <w:sz w:val="21"/>
      <w:szCs w:val="21"/>
      <w:shd w:val="clear" w:color="auto" w:fill="348CEC"/>
    </w:rPr>
  </w:style>
  <w:style w:type="character" w:customStyle="1" w:styleId="33">
    <w:name w:val="page1"/>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18</TotalTime>
  <ScaleCrop>false</ScaleCrop>
  <LinksUpToDate>false</LinksUpToDate>
  <CharactersWithSpaces>20485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2020-03-03T02:27:00Z</dcterms:created>
  <dc:creator>user</dc:creator>
  <cp:lastModifiedBy>练恩</cp:lastModifiedBy>
  <dcterms:modified xsi:type="dcterms:W3CDTF">2023-09-28T06:59:06Z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