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4B6096">
      <w:pPr>
        <w:ind w:firstLine="2880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bCs/>
          <w:sz w:val="48"/>
        </w:rPr>
        <w:t>企 业 各 类 人 员 情 况 统 计 一 览 表</w:t>
      </w:r>
      <w:r>
        <w:rPr>
          <w:rFonts w:hint="eastAsia"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sz w:val="28"/>
        </w:rPr>
        <w:t xml:space="preserve"> </w:t>
      </w:r>
    </w:p>
    <w:p w14:paraId="43C9D70F">
      <w:pPr>
        <w:rPr>
          <w:rFonts w:hint="eastAsia"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b/>
          <w:bCs/>
          <w:sz w:val="28"/>
          <w:lang w:val="en-US" w:eastAsia="zh-CN"/>
        </w:rPr>
        <w:t>企业名称</w:t>
      </w:r>
      <w:r>
        <w:rPr>
          <w:rFonts w:hint="eastAsia" w:ascii="宋体" w:hAnsi="宋体" w:eastAsia="宋体" w:cs="宋体"/>
          <w:b/>
          <w:bCs/>
          <w:sz w:val="28"/>
        </w:rPr>
        <w:t>（盖章）：</w:t>
      </w:r>
      <w:r>
        <w:rPr>
          <w:rFonts w:hint="eastAsia" w:ascii="宋体" w:hAnsi="宋体" w:eastAsia="宋体" w:cs="宋体"/>
          <w:sz w:val="32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</w:rPr>
        <w:t>（统计单位：人）</w:t>
      </w:r>
      <w:r>
        <w:rPr>
          <w:rFonts w:hint="eastAsia" w:ascii="宋体" w:hAnsi="宋体" w:eastAsia="宋体" w:cs="宋体"/>
          <w:sz w:val="28"/>
        </w:rPr>
        <w:t xml:space="preserve"> </w:t>
      </w:r>
    </w:p>
    <w:p w14:paraId="7DC76376">
      <w:pPr>
        <w:rPr>
          <w:rFonts w:hint="eastAsia"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b/>
          <w:sz w:val="28"/>
        </w:rPr>
        <w:t>说明：</w:t>
      </w:r>
      <w:r>
        <w:rPr>
          <w:rFonts w:hint="eastAsia" w:ascii="宋体" w:hAnsi="宋体" w:eastAsia="宋体" w:cs="宋体"/>
          <w:sz w:val="28"/>
        </w:rPr>
        <w:t>此表反映的数据必须真实准确，并附</w:t>
      </w:r>
      <w:r>
        <w:rPr>
          <w:rFonts w:hint="eastAsia" w:ascii="宋体" w:hAnsi="宋体" w:cs="宋体"/>
          <w:sz w:val="28"/>
          <w:lang w:val="en-US" w:eastAsia="zh-CN"/>
        </w:rPr>
        <w:t>最新月份</w:t>
      </w:r>
      <w:r>
        <w:rPr>
          <w:rFonts w:hint="eastAsia" w:ascii="宋体" w:hAnsi="宋体" w:eastAsia="宋体" w:cs="宋体"/>
          <w:b/>
          <w:bCs/>
          <w:sz w:val="28"/>
          <w:lang w:val="en-US" w:eastAsia="zh-CN"/>
        </w:rPr>
        <w:t>社会保险参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lang w:val="en-US" w:eastAsia="zh-CN"/>
        </w:rPr>
        <w:t>保证明（单位）</w:t>
      </w:r>
      <w:r>
        <w:rPr>
          <w:rFonts w:hint="eastAsia" w:ascii="宋体" w:hAnsi="宋体" w:eastAsia="宋体" w:cs="宋体"/>
          <w:sz w:val="28"/>
        </w:rPr>
        <w:t>。</w:t>
      </w:r>
      <w:r>
        <w:rPr>
          <w:rFonts w:hint="eastAsia" w:ascii="宋体" w:hAnsi="宋体" w:eastAsia="宋体" w:cs="宋体"/>
        </w:rPr>
        <w:t xml:space="preserve">   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</w:rPr>
        <w:t xml:space="preserve">年  月  日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344"/>
        <w:gridCol w:w="1366"/>
        <w:gridCol w:w="1341"/>
        <w:gridCol w:w="1290"/>
        <w:gridCol w:w="1245"/>
        <w:gridCol w:w="1395"/>
        <w:gridCol w:w="1335"/>
        <w:gridCol w:w="810"/>
        <w:gridCol w:w="871"/>
        <w:gridCol w:w="1440"/>
      </w:tblGrid>
      <w:tr w14:paraId="4A22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vMerge w:val="restart"/>
            <w:noWrap w:val="0"/>
            <w:vAlign w:val="center"/>
          </w:tcPr>
          <w:p w14:paraId="3B839197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人员分类</w:t>
            </w:r>
          </w:p>
          <w:p w14:paraId="3CD7D8ED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（分层级）</w:t>
            </w:r>
          </w:p>
        </w:tc>
        <w:tc>
          <w:tcPr>
            <w:tcW w:w="1344" w:type="dxa"/>
            <w:vMerge w:val="restart"/>
            <w:noWrap w:val="0"/>
            <w:vAlign w:val="center"/>
          </w:tcPr>
          <w:p w14:paraId="39B97E9C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人 数</w:t>
            </w:r>
          </w:p>
        </w:tc>
        <w:tc>
          <w:tcPr>
            <w:tcW w:w="1366" w:type="dxa"/>
            <w:vMerge w:val="restart"/>
            <w:noWrap w:val="0"/>
            <w:vAlign w:val="center"/>
          </w:tcPr>
          <w:p w14:paraId="46FEA02D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签订</w:t>
            </w:r>
          </w:p>
          <w:p w14:paraId="08E39E6A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劳动合同</w:t>
            </w:r>
            <w:r>
              <w:rPr>
                <w:rFonts w:hint="eastAsia" w:ascii="宋体" w:hAnsi="宋体" w:eastAsia="宋体" w:cs="宋体"/>
                <w:sz w:val="28"/>
                <w:lang w:val="en-US" w:eastAsia="zh-CN"/>
              </w:rPr>
              <w:t>人数</w:t>
            </w:r>
          </w:p>
        </w:tc>
        <w:tc>
          <w:tcPr>
            <w:tcW w:w="5271" w:type="dxa"/>
            <w:gridSpan w:val="4"/>
            <w:noWrap w:val="0"/>
            <w:vAlign w:val="center"/>
          </w:tcPr>
          <w:p w14:paraId="1A5A7ABA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办 理 社 会 保 险</w:t>
            </w:r>
            <w:r>
              <w:rPr>
                <w:rFonts w:hint="eastAsia" w:ascii="宋体" w:hAnsi="宋体" w:eastAsia="宋体" w:cs="宋体"/>
                <w:sz w:val="28"/>
                <w:lang w:val="en-US" w:eastAsia="zh-CN"/>
              </w:rPr>
              <w:t>人 数</w:t>
            </w:r>
          </w:p>
        </w:tc>
        <w:tc>
          <w:tcPr>
            <w:tcW w:w="1335" w:type="dxa"/>
            <w:vMerge w:val="restart"/>
            <w:noWrap w:val="0"/>
            <w:vAlign w:val="center"/>
          </w:tcPr>
          <w:p w14:paraId="09623EF1">
            <w:pPr>
              <w:spacing w:line="600" w:lineRule="exact"/>
              <w:ind w:right="-108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持专业技术</w:t>
            </w:r>
          </w:p>
          <w:p w14:paraId="34C6EEF9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技能证书</w:t>
            </w:r>
          </w:p>
        </w:tc>
        <w:tc>
          <w:tcPr>
            <w:tcW w:w="1681" w:type="dxa"/>
            <w:gridSpan w:val="2"/>
            <w:noWrap w:val="0"/>
            <w:vAlign w:val="center"/>
          </w:tcPr>
          <w:p w14:paraId="45B533A7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学  历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169FD8E7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备 注</w:t>
            </w:r>
          </w:p>
        </w:tc>
      </w:tr>
      <w:tr w14:paraId="63798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vMerge w:val="continue"/>
            <w:noWrap w:val="0"/>
            <w:vAlign w:val="top"/>
          </w:tcPr>
          <w:p w14:paraId="7064958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vMerge w:val="continue"/>
            <w:noWrap w:val="0"/>
            <w:vAlign w:val="top"/>
          </w:tcPr>
          <w:p w14:paraId="30965C3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vMerge w:val="continue"/>
            <w:noWrap w:val="0"/>
            <w:vAlign w:val="top"/>
          </w:tcPr>
          <w:p w14:paraId="4C6AF50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4A0B924A">
            <w:pPr>
              <w:spacing w:line="600" w:lineRule="exact"/>
              <w:jc w:val="left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工伤</w:t>
            </w:r>
            <w:r>
              <w:rPr>
                <w:rFonts w:hint="eastAsia" w:ascii="宋体" w:hAnsi="宋体" w:eastAsia="宋体" w:cs="宋体"/>
                <w:sz w:val="28"/>
                <w:lang w:val="en-US" w:eastAsia="zh-CN"/>
              </w:rPr>
              <w:t>保</w:t>
            </w:r>
            <w:r>
              <w:rPr>
                <w:rFonts w:hint="eastAsia" w:ascii="宋体" w:hAnsi="宋体" w:eastAsia="宋体" w:cs="宋体"/>
                <w:sz w:val="28"/>
              </w:rPr>
              <w:t>险</w:t>
            </w:r>
          </w:p>
        </w:tc>
        <w:tc>
          <w:tcPr>
            <w:tcW w:w="1290" w:type="dxa"/>
            <w:noWrap w:val="0"/>
            <w:vAlign w:val="center"/>
          </w:tcPr>
          <w:p w14:paraId="1CC3597B">
            <w:pPr>
              <w:spacing w:line="600" w:lineRule="exact"/>
              <w:ind w:right="-108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养老保险</w:t>
            </w:r>
          </w:p>
        </w:tc>
        <w:tc>
          <w:tcPr>
            <w:tcW w:w="1245" w:type="dxa"/>
            <w:noWrap w:val="0"/>
            <w:vAlign w:val="center"/>
          </w:tcPr>
          <w:p w14:paraId="7F19282F">
            <w:pPr>
              <w:spacing w:line="600" w:lineRule="exact"/>
              <w:ind w:rightChars="-75"/>
              <w:jc w:val="center"/>
              <w:rPr>
                <w:rFonts w:hint="eastAsia" w:ascii="宋体" w:hAnsi="宋体" w:eastAsia="宋体" w:cs="宋体"/>
                <w:spacing w:val="-12"/>
                <w:sz w:val="28"/>
              </w:rPr>
            </w:pPr>
            <w:r>
              <w:rPr>
                <w:rFonts w:hint="eastAsia" w:ascii="宋体" w:hAnsi="宋体" w:eastAsia="宋体" w:cs="宋体"/>
                <w:spacing w:val="-12"/>
                <w:sz w:val="28"/>
              </w:rPr>
              <w:t>医疗保险</w:t>
            </w:r>
          </w:p>
        </w:tc>
        <w:tc>
          <w:tcPr>
            <w:tcW w:w="1395" w:type="dxa"/>
            <w:noWrap w:val="0"/>
            <w:vAlign w:val="center"/>
          </w:tcPr>
          <w:p w14:paraId="4DD4EDA4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lang w:val="en-US" w:eastAsia="zh-CN"/>
              </w:rPr>
              <w:t>商业保险</w:t>
            </w:r>
          </w:p>
        </w:tc>
        <w:tc>
          <w:tcPr>
            <w:tcW w:w="1335" w:type="dxa"/>
            <w:vMerge w:val="continue"/>
            <w:noWrap w:val="0"/>
            <w:vAlign w:val="top"/>
          </w:tcPr>
          <w:p w14:paraId="32B5AFB8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center"/>
          </w:tcPr>
          <w:p w14:paraId="3A346733">
            <w:pPr>
              <w:spacing w:line="600" w:lineRule="exact"/>
              <w:ind w:right="-10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大专</w:t>
            </w:r>
          </w:p>
          <w:p w14:paraId="3F29537F">
            <w:pPr>
              <w:spacing w:line="600" w:lineRule="exact"/>
              <w:ind w:right="-10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以上</w:t>
            </w:r>
          </w:p>
        </w:tc>
        <w:tc>
          <w:tcPr>
            <w:tcW w:w="871" w:type="dxa"/>
            <w:noWrap w:val="0"/>
            <w:vAlign w:val="center"/>
          </w:tcPr>
          <w:p w14:paraId="0265ADD4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高中</w:t>
            </w:r>
          </w:p>
          <w:p w14:paraId="75D86E8D">
            <w:pPr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中专</w:t>
            </w:r>
          </w:p>
        </w:tc>
        <w:tc>
          <w:tcPr>
            <w:tcW w:w="1440" w:type="dxa"/>
            <w:vMerge w:val="continue"/>
            <w:noWrap w:val="0"/>
            <w:vAlign w:val="top"/>
          </w:tcPr>
          <w:p w14:paraId="5F2AA13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525B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1D7112E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7D9D14B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166B72B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0AFF63D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787A48B8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7EB2B41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45BE20D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2D4FB61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7C7E6309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2DFBB93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673B32C3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3C56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669B748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1813238B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2087BC9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3C0774A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58D3A30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13D92AF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0CF3298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3B0F194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010DA3F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0672956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5E44EDB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3782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690D50A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369A7AD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79D9FC7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7D6C24B3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6503F92B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200F398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4FBE2A6B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64D0D5B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56881DF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3BEEBCB8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40C9CF6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100D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64740BC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45F3E02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0F740896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4BDEADC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4585FBE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35FD9CC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54407D9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7A422C9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6B066FA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485B67C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3F4CFE6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77023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7D56BDD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14D9233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5442D73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6B58F18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0D6E819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2CF903B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096BF069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53BCB807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5825B9A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5F2DA198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28DAF74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24DE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773C830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065B61B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5046B94A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7906277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2618C1F3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0F5BEB6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578E523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6AE3859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601F756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4284C53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7A1E37F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01007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0163217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3D3FA45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577DA9E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61FBF21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63AC414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34B82633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657EDFE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07AAAF3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79A7BA8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5EA9014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2209240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75DC1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top"/>
          </w:tcPr>
          <w:p w14:paraId="3B0D5DB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4" w:type="dxa"/>
            <w:noWrap w:val="0"/>
            <w:vAlign w:val="top"/>
          </w:tcPr>
          <w:p w14:paraId="5C55C79D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1379E4E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13CE243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166F9F9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286DF04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307B0F6E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08294A58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7C24E6B4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4A1D6D4F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13267A06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  <w:tr w14:paraId="2C7D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11" w:type="dxa"/>
            <w:noWrap w:val="0"/>
            <w:vAlign w:val="center"/>
          </w:tcPr>
          <w:p w14:paraId="1160602D">
            <w:pPr>
              <w:spacing w:line="600" w:lineRule="exact"/>
              <w:jc w:val="center"/>
              <w:rPr>
                <w:rFonts w:hint="eastAsia" w:ascii="宋体" w:hAnsi="宋体" w:eastAsia="宋体" w:cs="宋体"/>
                <w:b/>
                <w:sz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</w:rPr>
              <w:t>合 计</w:t>
            </w:r>
          </w:p>
        </w:tc>
        <w:tc>
          <w:tcPr>
            <w:tcW w:w="1344" w:type="dxa"/>
            <w:noWrap w:val="0"/>
            <w:vAlign w:val="top"/>
          </w:tcPr>
          <w:p w14:paraId="6F22B806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66" w:type="dxa"/>
            <w:noWrap w:val="0"/>
            <w:vAlign w:val="top"/>
          </w:tcPr>
          <w:p w14:paraId="28CEDC9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41" w:type="dxa"/>
            <w:noWrap w:val="0"/>
            <w:vAlign w:val="top"/>
          </w:tcPr>
          <w:p w14:paraId="7843057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90" w:type="dxa"/>
            <w:noWrap w:val="0"/>
            <w:vAlign w:val="top"/>
          </w:tcPr>
          <w:p w14:paraId="261E4DF3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245" w:type="dxa"/>
            <w:noWrap w:val="0"/>
            <w:vAlign w:val="top"/>
          </w:tcPr>
          <w:p w14:paraId="108BCC9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95" w:type="dxa"/>
            <w:noWrap w:val="0"/>
            <w:vAlign w:val="top"/>
          </w:tcPr>
          <w:p w14:paraId="4A870042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335" w:type="dxa"/>
            <w:noWrap w:val="0"/>
            <w:vAlign w:val="top"/>
          </w:tcPr>
          <w:p w14:paraId="2C8DA8A5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10" w:type="dxa"/>
            <w:noWrap w:val="0"/>
            <w:vAlign w:val="top"/>
          </w:tcPr>
          <w:p w14:paraId="6940DCCC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871" w:type="dxa"/>
            <w:noWrap w:val="0"/>
            <w:vAlign w:val="top"/>
          </w:tcPr>
          <w:p w14:paraId="3B8A2331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546A0">
            <w:pPr>
              <w:spacing w:line="600" w:lineRule="exact"/>
              <w:rPr>
                <w:rFonts w:hint="eastAsia" w:ascii="宋体" w:hAnsi="宋体" w:eastAsia="宋体" w:cs="宋体"/>
                <w:sz w:val="32"/>
              </w:rPr>
            </w:pPr>
          </w:p>
        </w:tc>
      </w:tr>
    </w:tbl>
    <w:p w14:paraId="32B33032">
      <w:pPr>
        <w:rPr>
          <w:rFonts w:hint="eastAsia"/>
        </w:rPr>
      </w:pPr>
    </w:p>
    <w:sectPr>
      <w:headerReference r:id="rId3" w:type="default"/>
      <w:pgSz w:w="16838" w:h="11906" w:orient="landscape"/>
      <w:pgMar w:top="1304" w:right="1134" w:bottom="85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98CA2">
    <w:pPr>
      <w:pStyle w:val="3"/>
      <w:pBdr>
        <w:bottom w:val="none" w:color="auto" w:sz="0" w:space="1"/>
      </w:pBdr>
      <w:jc w:val="left"/>
      <w:rPr>
        <w:rFonts w:hint="default" w:eastAsia="宋体"/>
        <w:sz w:val="21"/>
        <w:szCs w:val="22"/>
        <w:lang w:val="en-US" w:eastAsia="zh-CN"/>
      </w:rPr>
    </w:pPr>
    <w:r>
      <w:rPr>
        <w:rFonts w:hint="eastAsia"/>
        <w:sz w:val="21"/>
        <w:szCs w:val="22"/>
        <w:lang w:val="en-US" w:eastAsia="zh-CN"/>
      </w:rPr>
      <w:t>表4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172A27"/>
    <w:rsid w:val="002467B8"/>
    <w:rsid w:val="00477FC7"/>
    <w:rsid w:val="029C1412"/>
    <w:rsid w:val="0EB85D0E"/>
    <w:rsid w:val="0EF600FC"/>
    <w:rsid w:val="11823EC9"/>
    <w:rsid w:val="180A36FF"/>
    <w:rsid w:val="19D61256"/>
    <w:rsid w:val="19D9225F"/>
    <w:rsid w:val="22D366AC"/>
    <w:rsid w:val="22DD5403"/>
    <w:rsid w:val="240C7CDF"/>
    <w:rsid w:val="25763EDC"/>
    <w:rsid w:val="324E00CB"/>
    <w:rsid w:val="3A802DEC"/>
    <w:rsid w:val="3A9F2315"/>
    <w:rsid w:val="3B1E1AA4"/>
    <w:rsid w:val="3CCD494D"/>
    <w:rsid w:val="3D5C44F1"/>
    <w:rsid w:val="3E7D175A"/>
    <w:rsid w:val="4A003601"/>
    <w:rsid w:val="4BA027D0"/>
    <w:rsid w:val="4CBD0F9E"/>
    <w:rsid w:val="54C25CDB"/>
    <w:rsid w:val="55DD2BA5"/>
    <w:rsid w:val="67C25F42"/>
    <w:rsid w:val="68AE5A1C"/>
    <w:rsid w:val="69D333E8"/>
    <w:rsid w:val="69D837FB"/>
    <w:rsid w:val="6B910106"/>
    <w:rsid w:val="6BEC17E0"/>
    <w:rsid w:val="70B54896"/>
    <w:rsid w:val="79081C94"/>
    <w:rsid w:val="7FA36F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133</Words>
  <Characters>133</Characters>
  <Lines>2</Lines>
  <Paragraphs>1</Paragraphs>
  <TotalTime>0</TotalTime>
  <ScaleCrop>false</ScaleCrop>
  <LinksUpToDate>false</LinksUpToDate>
  <CharactersWithSpaces>245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2011-06-20T08:40:00Z</dcterms:created>
  <dc:creator>USER</dc:creator>
  <cp:lastModifiedBy>广州环卫</cp:lastModifiedBy>
  <cp:lastPrinted>2011-06-20T08:39:00Z</cp:lastPrinted>
  <dcterms:modified xsi:type="dcterms:W3CDTF">2025-03-14T00:53:45Z</dcterms:modified>
  <dc:title>企 业 各 类 人 员 情 况 统 计 一 览 表 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99C5A265DB7B4C4BBC7E1ADC4A4C5B87_13</vt:lpwstr>
  </property>
  <property fmtid="{D5CDD505-2E9C-101B-9397-08002B2CF9AE}" pid="4" name="commondata">
    <vt:lpwstr>eyJoZGlkIjoiZjJmYWYxYjI2ODVlNDY5ZDNiYWQ5ZWI4YzQ4MTFiZDcifQ==</vt:lpwstr>
  </property>
  <property fmtid="{D5CDD505-2E9C-101B-9397-08002B2CF9AE}" pid="5" name="KSOTemplateDocerSaveRecord">
    <vt:lpwstr>eyJoZGlkIjoiMDBhYjAyYjY1NjA2MDU2M2JmODU3ZDZmNzA0MWFlYWEiLCJ1c2VySWQiOiIyMDM1ODU2NzMifQ==</vt:lpwstr>
  </property>
</Properties>
</file>