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05" w:rsidRPr="00A41E05" w:rsidRDefault="00A41E05" w:rsidP="00A41E05">
      <w:pPr>
        <w:widowControl/>
        <w:spacing w:line="460" w:lineRule="atLeast"/>
        <w:jc w:val="left"/>
        <w:rPr>
          <w:rFonts w:ascii="����" w:eastAsia="宋体" w:hAnsi="����" w:cs="宋体"/>
          <w:color w:val="111111"/>
          <w:kern w:val="0"/>
          <w:sz w:val="18"/>
          <w:szCs w:val="18"/>
        </w:rPr>
      </w:pPr>
      <w:r w:rsidRPr="00A41E05">
        <w:rPr>
          <w:rFonts w:ascii="黑体" w:eastAsia="黑体" w:hAnsi="黑体" w:cs="宋体" w:hint="eastAsia"/>
          <w:color w:val="111111"/>
          <w:kern w:val="0"/>
          <w:sz w:val="32"/>
          <w:szCs w:val="32"/>
        </w:rPr>
        <w:t>广州市生活垃圾分类设施配置及作业规范</w:t>
      </w:r>
    </w:p>
    <w:p w:rsidR="00A41E05" w:rsidRPr="00A41E05" w:rsidRDefault="00A41E05" w:rsidP="00A41E05">
      <w:pPr>
        <w:widowControl/>
        <w:spacing w:line="432" w:lineRule="auto"/>
        <w:jc w:val="left"/>
        <w:outlineLvl w:val="0"/>
        <w:rPr>
          <w:rFonts w:ascii="����" w:eastAsia="宋体" w:hAnsi="����" w:cs="宋体"/>
          <w:b/>
          <w:bCs/>
          <w:color w:val="111111"/>
          <w:kern w:val="36"/>
          <w:sz w:val="48"/>
          <w:szCs w:val="48"/>
        </w:rPr>
      </w:pPr>
      <w:r w:rsidRPr="00A41E05">
        <w:rPr>
          <w:rFonts w:ascii="黑体" w:eastAsia="黑体" w:hAnsi="黑体" w:cs="宋体" w:hint="eastAsia"/>
          <w:b/>
          <w:bCs/>
          <w:color w:val="111111"/>
          <w:kern w:val="36"/>
          <w:szCs w:val="21"/>
        </w:rPr>
        <w:t>1  范围</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本规范规定了生活垃圾分类设施配置及分类作业要求。</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本规范适用于广州市行政区域内各类生活垃圾产生场所。</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本规范不适用于绿化垃圾、动物尸体、病媒生物、医疗垃圾、建筑垃圾（含装修垃圾）、工业垃圾、危险废物等其他固体废物以及突发公共卫生事件受控地区产生的生活垃圾。</w:t>
      </w:r>
    </w:p>
    <w:p w:rsidR="00A41E05" w:rsidRPr="00A41E05" w:rsidRDefault="00A41E05" w:rsidP="00A41E05">
      <w:pPr>
        <w:widowControl/>
        <w:spacing w:line="432" w:lineRule="auto"/>
        <w:jc w:val="left"/>
        <w:outlineLvl w:val="0"/>
        <w:rPr>
          <w:rFonts w:ascii="����" w:eastAsia="宋体" w:hAnsi="����" w:cs="宋体"/>
          <w:b/>
          <w:bCs/>
          <w:color w:val="111111"/>
          <w:kern w:val="36"/>
          <w:sz w:val="48"/>
          <w:szCs w:val="48"/>
        </w:rPr>
      </w:pPr>
      <w:r w:rsidRPr="00A41E05">
        <w:rPr>
          <w:rFonts w:ascii="黑体" w:eastAsia="黑体" w:hAnsi="黑体" w:cs="宋体" w:hint="eastAsia"/>
          <w:b/>
          <w:bCs/>
          <w:color w:val="111111"/>
          <w:kern w:val="36"/>
          <w:szCs w:val="21"/>
        </w:rPr>
        <w:t>2  规范性引用文件</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下列文件对于本文件的应用是必不可少的。凡是注日期的引用文件，仅注日期的版本适用于本文件。凡是不注日期的引用文件，其最新版本（包括所有的修改单）适用于本文件。</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Times New Roman" w:eastAsia="宋体" w:hAnsi="Times New Roman" w:cs="Times New Roman"/>
          <w:color w:val="111111"/>
          <w:kern w:val="0"/>
          <w:szCs w:val="21"/>
        </w:rPr>
        <w:t>GB</w:t>
      </w:r>
      <w:r w:rsidRPr="00A41E05">
        <w:rPr>
          <w:rFonts w:ascii="宋体" w:eastAsia="宋体" w:hAnsi="宋体" w:cs="宋体" w:hint="eastAsia"/>
          <w:color w:val="111111"/>
          <w:kern w:val="0"/>
          <w:szCs w:val="21"/>
        </w:rPr>
        <w:t xml:space="preserve"> </w:t>
      </w:r>
      <w:r w:rsidRPr="00A41E05">
        <w:rPr>
          <w:rFonts w:ascii="Times New Roman" w:eastAsia="宋体" w:hAnsi="Times New Roman" w:cs="Times New Roman"/>
          <w:color w:val="111111"/>
          <w:kern w:val="0"/>
          <w:szCs w:val="21"/>
        </w:rPr>
        <w:t>5085</w:t>
      </w:r>
      <w:r w:rsidRPr="00A41E05">
        <w:rPr>
          <w:rFonts w:ascii="宋体" w:eastAsia="宋体" w:hAnsi="宋体" w:cs="宋体" w:hint="eastAsia"/>
          <w:color w:val="111111"/>
          <w:kern w:val="0"/>
          <w:szCs w:val="21"/>
        </w:rPr>
        <w:t xml:space="preserve">  危险废物鉴别标准</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Times New Roman" w:eastAsia="宋体" w:hAnsi="Times New Roman" w:cs="Times New Roman"/>
          <w:color w:val="111111"/>
          <w:kern w:val="0"/>
          <w:szCs w:val="21"/>
        </w:rPr>
        <w:t>GB</w:t>
      </w:r>
      <w:r w:rsidRPr="00A41E05">
        <w:rPr>
          <w:rFonts w:ascii="宋体" w:eastAsia="宋体" w:hAnsi="宋体" w:cs="宋体" w:hint="eastAsia"/>
          <w:color w:val="111111"/>
          <w:kern w:val="0"/>
          <w:szCs w:val="21"/>
        </w:rPr>
        <w:t xml:space="preserve"> </w:t>
      </w:r>
      <w:r w:rsidRPr="00A41E05">
        <w:rPr>
          <w:rFonts w:ascii="Times New Roman" w:eastAsia="宋体" w:hAnsi="Times New Roman" w:cs="Times New Roman"/>
          <w:color w:val="111111"/>
          <w:kern w:val="0"/>
          <w:szCs w:val="21"/>
        </w:rPr>
        <w:t>18597</w:t>
      </w:r>
      <w:r w:rsidRPr="00A41E05">
        <w:rPr>
          <w:rFonts w:ascii="宋体" w:eastAsia="宋体" w:hAnsi="宋体" w:cs="宋体" w:hint="eastAsia"/>
          <w:color w:val="111111"/>
          <w:kern w:val="0"/>
          <w:szCs w:val="21"/>
        </w:rPr>
        <w:t xml:space="preserve">  危险废物贮存污染控制标准</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Times New Roman" w:eastAsia="宋体" w:hAnsi="Times New Roman" w:cs="Times New Roman"/>
          <w:color w:val="111111"/>
          <w:kern w:val="0"/>
          <w:szCs w:val="21"/>
        </w:rPr>
        <w:t>GB/T</w:t>
      </w:r>
      <w:r w:rsidRPr="00A41E05">
        <w:rPr>
          <w:rFonts w:ascii="宋体" w:eastAsia="宋体" w:hAnsi="宋体" w:cs="宋体" w:hint="eastAsia"/>
          <w:color w:val="111111"/>
          <w:kern w:val="0"/>
          <w:szCs w:val="21"/>
        </w:rPr>
        <w:t xml:space="preserve"> </w:t>
      </w:r>
      <w:r w:rsidRPr="00A41E05">
        <w:rPr>
          <w:rFonts w:ascii="Times New Roman" w:eastAsia="宋体" w:hAnsi="Times New Roman" w:cs="Times New Roman"/>
          <w:color w:val="111111"/>
          <w:kern w:val="0"/>
          <w:szCs w:val="21"/>
        </w:rPr>
        <w:t xml:space="preserve">19095  </w:t>
      </w:r>
      <w:r w:rsidRPr="00A41E05">
        <w:rPr>
          <w:rFonts w:ascii="宋体" w:eastAsia="宋体" w:hAnsi="宋体" w:cs="Times New Roman"/>
          <w:color w:val="111111"/>
          <w:kern w:val="0"/>
          <w:szCs w:val="21"/>
        </w:rPr>
        <w:t>生活垃圾分类标志</w:t>
      </w:r>
      <w:r w:rsidRPr="00A41E05">
        <w:rPr>
          <w:rFonts w:ascii="宋体" w:eastAsia="宋体" w:hAnsi="宋体" w:cs="宋体" w:hint="eastAsia"/>
          <w:color w:val="111111"/>
          <w:kern w:val="0"/>
          <w:szCs w:val="21"/>
        </w:rPr>
        <w:t xml:space="preserve"> </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Times New Roman" w:eastAsia="宋体" w:hAnsi="Times New Roman" w:cs="Times New Roman"/>
          <w:color w:val="111111"/>
          <w:kern w:val="0"/>
          <w:szCs w:val="21"/>
        </w:rPr>
        <w:t xml:space="preserve">GB/T 25175  </w:t>
      </w:r>
      <w:r w:rsidRPr="00A41E05">
        <w:rPr>
          <w:rFonts w:ascii="宋体" w:eastAsia="宋体" w:hAnsi="宋体" w:cs="Times New Roman"/>
          <w:color w:val="111111"/>
          <w:kern w:val="0"/>
          <w:szCs w:val="21"/>
        </w:rPr>
        <w:t>大件垃圾收集利用技术要求</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Times New Roman" w:eastAsia="宋体" w:hAnsi="Times New Roman" w:cs="Times New Roman"/>
          <w:color w:val="111111"/>
          <w:kern w:val="0"/>
          <w:szCs w:val="21"/>
        </w:rPr>
        <w:t xml:space="preserve">CJ/T 368  </w:t>
      </w:r>
      <w:r w:rsidRPr="00A41E05">
        <w:rPr>
          <w:rFonts w:ascii="宋体" w:eastAsia="宋体" w:hAnsi="宋体" w:cs="Times New Roman"/>
          <w:color w:val="111111"/>
          <w:kern w:val="0"/>
          <w:szCs w:val="21"/>
        </w:rPr>
        <w:t>生活垃圾产生源分类及其排放</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Times New Roman" w:eastAsia="宋体" w:hAnsi="Times New Roman" w:cs="Times New Roman"/>
          <w:color w:val="111111"/>
          <w:kern w:val="0"/>
          <w:szCs w:val="21"/>
        </w:rPr>
        <w:t>CJ</w:t>
      </w:r>
      <w:r w:rsidRPr="00A41E05">
        <w:rPr>
          <w:rFonts w:ascii="宋体" w:eastAsia="宋体" w:hAnsi="宋体" w:cs="宋体" w:hint="eastAsia"/>
          <w:color w:val="111111"/>
          <w:kern w:val="0"/>
          <w:szCs w:val="21"/>
        </w:rPr>
        <w:t>J</w:t>
      </w:r>
      <w:r w:rsidRPr="00A41E05">
        <w:rPr>
          <w:rFonts w:ascii="Times New Roman" w:eastAsia="宋体" w:hAnsi="Times New Roman" w:cs="Times New Roman"/>
          <w:color w:val="111111"/>
          <w:kern w:val="0"/>
          <w:szCs w:val="21"/>
        </w:rPr>
        <w:t xml:space="preserve"> </w:t>
      </w:r>
      <w:r w:rsidRPr="00A41E05">
        <w:rPr>
          <w:rFonts w:ascii="宋体" w:eastAsia="宋体" w:hAnsi="宋体" w:cs="宋体" w:hint="eastAsia"/>
          <w:color w:val="111111"/>
          <w:kern w:val="0"/>
          <w:szCs w:val="21"/>
        </w:rPr>
        <w:t>179</w:t>
      </w:r>
      <w:r w:rsidRPr="00A41E05">
        <w:rPr>
          <w:rFonts w:ascii="Times New Roman" w:eastAsia="宋体" w:hAnsi="Times New Roman" w:cs="Times New Roman"/>
          <w:color w:val="111111"/>
          <w:kern w:val="0"/>
          <w:szCs w:val="21"/>
        </w:rPr>
        <w:t xml:space="preserve">  </w:t>
      </w:r>
      <w:r w:rsidRPr="00A41E05">
        <w:rPr>
          <w:rFonts w:ascii="Times New Roman" w:eastAsia="宋体" w:hAnsi="Times New Roman" w:cs="Times New Roman"/>
          <w:color w:val="111111"/>
          <w:kern w:val="0"/>
          <w:szCs w:val="21"/>
        </w:rPr>
        <w:t>生活垃圾</w:t>
      </w:r>
      <w:r w:rsidRPr="00A41E05">
        <w:rPr>
          <w:rFonts w:ascii="宋体" w:eastAsia="宋体" w:hAnsi="宋体" w:cs="宋体" w:hint="eastAsia"/>
          <w:color w:val="111111"/>
          <w:kern w:val="0"/>
          <w:szCs w:val="21"/>
        </w:rPr>
        <w:t>收集站技术规程</w:t>
      </w:r>
    </w:p>
    <w:p w:rsidR="00A41E05" w:rsidRPr="00A41E05" w:rsidRDefault="00A41E05" w:rsidP="00A41E05">
      <w:pPr>
        <w:widowControl/>
        <w:spacing w:line="432" w:lineRule="auto"/>
        <w:jc w:val="left"/>
        <w:outlineLvl w:val="0"/>
        <w:rPr>
          <w:rFonts w:ascii="����" w:eastAsia="宋体" w:hAnsi="����" w:cs="宋体"/>
          <w:b/>
          <w:bCs/>
          <w:color w:val="111111"/>
          <w:kern w:val="36"/>
          <w:sz w:val="48"/>
          <w:szCs w:val="48"/>
        </w:rPr>
      </w:pPr>
      <w:r w:rsidRPr="00A41E05">
        <w:rPr>
          <w:rFonts w:ascii="黑体" w:eastAsia="黑体" w:hAnsi="黑体" w:cs="宋体" w:hint="eastAsia"/>
          <w:b/>
          <w:bCs/>
          <w:color w:val="111111"/>
          <w:kern w:val="36"/>
          <w:szCs w:val="21"/>
        </w:rPr>
        <w:t>3  术语和定义</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下列术语和定义适用于本规范。</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 xml:space="preserve">3.1 </w:t>
      </w:r>
    </w:p>
    <w:p w:rsidR="00A41E05" w:rsidRPr="00A41E05" w:rsidRDefault="00A41E05" w:rsidP="00A41E05">
      <w:pPr>
        <w:widowControl/>
        <w:spacing w:line="432" w:lineRule="auto"/>
        <w:ind w:firstLine="420"/>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源头分类</w:t>
      </w:r>
    </w:p>
    <w:p w:rsidR="00A41E05" w:rsidRPr="00A41E05" w:rsidRDefault="00A41E05" w:rsidP="00A41E05">
      <w:pPr>
        <w:widowControl/>
        <w:spacing w:line="432" w:lineRule="auto"/>
        <w:ind w:firstLine="420"/>
        <w:jc w:val="left"/>
        <w:outlineLvl w:val="1"/>
        <w:rPr>
          <w:rFonts w:ascii="����" w:eastAsia="宋体" w:hAnsi="����" w:cs="宋体"/>
          <w:bCs/>
          <w:color w:val="111111"/>
          <w:kern w:val="0"/>
          <w:sz w:val="36"/>
          <w:szCs w:val="36"/>
        </w:rPr>
      </w:pPr>
      <w:r w:rsidRPr="00A41E05">
        <w:rPr>
          <w:rFonts w:ascii="宋体" w:eastAsia="宋体" w:hAnsi="宋体" w:cs="宋体" w:hint="eastAsia"/>
          <w:bCs/>
          <w:color w:val="111111"/>
          <w:kern w:val="0"/>
          <w:szCs w:val="21"/>
        </w:rPr>
        <w:t>垃圾产生者按垃圾分类方法在投放前进行分类。</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3.2</w:t>
      </w:r>
    </w:p>
    <w:p w:rsidR="00A41E05" w:rsidRPr="00A41E05" w:rsidRDefault="00A41E05" w:rsidP="00A41E05">
      <w:pPr>
        <w:widowControl/>
        <w:spacing w:line="432" w:lineRule="auto"/>
        <w:ind w:firstLine="420"/>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定时定点收集</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在规定时间段内在指定地点设置生活垃圾收集容器，供居民投放已分类生活垃圾的收集方式。</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 xml:space="preserve">3.3  </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直收直运收集</w:t>
      </w:r>
    </w:p>
    <w:p w:rsidR="00A41E05" w:rsidRPr="00A41E05" w:rsidRDefault="00A41E05" w:rsidP="00A41E05">
      <w:pPr>
        <w:widowControl/>
        <w:spacing w:line="432" w:lineRule="auto"/>
        <w:ind w:firstLine="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在规定时间段内，收集车辆按固定路线直接接收居民投放已分类生活垃圾的收集方式。</w:t>
      </w:r>
    </w:p>
    <w:p w:rsidR="00A41E05" w:rsidRPr="00A41E05" w:rsidRDefault="00A41E05" w:rsidP="00A41E05">
      <w:pPr>
        <w:widowControl/>
        <w:spacing w:before="312" w:after="312"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4  总则</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lastRenderedPageBreak/>
        <w:t xml:space="preserve">4.1  </w:t>
      </w:r>
      <w:r w:rsidRPr="00A41E05">
        <w:rPr>
          <w:rFonts w:ascii="宋体" w:eastAsia="宋体" w:hAnsi="宋体" w:cs="宋体" w:hint="eastAsia"/>
          <w:color w:val="111111"/>
          <w:kern w:val="0"/>
          <w:szCs w:val="21"/>
        </w:rPr>
        <w:t>为有效推进生活垃圾分类，提高处置效率,促进源头减量化、无害化、资源化，规范本市生活垃圾分类设施配置，建立分类作业标准流程，制定本规范。</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4.2</w:t>
      </w:r>
      <w:r w:rsidRPr="00A41E05">
        <w:rPr>
          <w:rFonts w:ascii="宋体" w:eastAsia="宋体" w:hAnsi="宋体" w:cs="宋体" w:hint="eastAsia"/>
          <w:color w:val="111111"/>
          <w:kern w:val="0"/>
          <w:szCs w:val="21"/>
        </w:rPr>
        <w:t xml:space="preserve">  本规范所指的生活垃圾分类涵盖源头分类、分类投放、分类收集和分类运输（一次转运）环节。</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4.3</w:t>
      </w:r>
      <w:r w:rsidRPr="00A41E05">
        <w:rPr>
          <w:rFonts w:ascii="宋体" w:eastAsia="宋体" w:hAnsi="宋体" w:cs="宋体" w:hint="eastAsia"/>
          <w:color w:val="111111"/>
          <w:kern w:val="0"/>
          <w:szCs w:val="21"/>
        </w:rPr>
        <w:t xml:space="preserve">  生活垃圾分类设施的配置应与垃圾分类作业方式相适应。</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 xml:space="preserve">4.4 </w:t>
      </w:r>
      <w:r w:rsidRPr="00A41E05">
        <w:rPr>
          <w:rFonts w:ascii="宋体" w:eastAsia="宋体" w:hAnsi="宋体" w:cs="宋体" w:hint="eastAsia"/>
          <w:color w:val="111111"/>
          <w:kern w:val="0"/>
          <w:szCs w:val="21"/>
        </w:rPr>
        <w:t xml:space="preserve"> 垃圾分类设施配置及分类作业应落实责任主体，确立生活垃圾分类管理责任人制度，生活垃圾分类管理责任人遵照《广州市生活垃圾分类管理规定》执行。</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4.5</w:t>
      </w:r>
      <w:r w:rsidRPr="00A41E05">
        <w:rPr>
          <w:rFonts w:ascii="宋体" w:eastAsia="宋体" w:hAnsi="宋体" w:cs="宋体" w:hint="eastAsia"/>
          <w:color w:val="111111"/>
          <w:kern w:val="0"/>
          <w:szCs w:val="21"/>
        </w:rPr>
        <w:t xml:space="preserve">  公共区域的生活垃圾分类设施配置坚持“谁管理，谁设置，谁维护”的原则。有物业管理服务的区域由物业管理服务企业负责，没有物业管理服务的区域由经营管理者负责，没有经营管理者的公共场所由其行政管理部门负责，具体遵照《广州市生活垃圾分类管理规定》执行。责任人应当保证城市生活垃圾分类设施按照本规范相关条款设置和正常使用。</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4.6</w:t>
      </w:r>
      <w:r w:rsidRPr="00A41E05">
        <w:rPr>
          <w:rFonts w:ascii="宋体" w:eastAsia="宋体" w:hAnsi="宋体" w:cs="宋体" w:hint="eastAsia"/>
          <w:color w:val="111111"/>
          <w:kern w:val="0"/>
          <w:szCs w:val="21"/>
        </w:rPr>
        <w:t xml:space="preserve">  生活垃圾产生源应指定大件垃圾收集点，以便居民在指定时间将大件垃圾送到指定地点；或指定大件垃圾收运企业，由居民预约收运企业上门收运。对大件垃圾的收集和利用应符合</w:t>
      </w:r>
      <w:r w:rsidRPr="00A41E05">
        <w:rPr>
          <w:rFonts w:ascii="Times New Roman" w:eastAsia="宋体" w:hAnsi="Times New Roman" w:cs="Times New Roman" w:hint="eastAsia"/>
          <w:color w:val="111111"/>
          <w:kern w:val="0"/>
          <w:szCs w:val="21"/>
        </w:rPr>
        <w:t>GB/T 25175</w:t>
      </w:r>
      <w:r w:rsidRPr="00A41E05">
        <w:rPr>
          <w:rFonts w:ascii="宋体" w:eastAsia="宋体" w:hAnsi="宋体" w:cs="宋体" w:hint="eastAsia"/>
          <w:color w:val="111111"/>
          <w:kern w:val="0"/>
          <w:szCs w:val="21"/>
        </w:rPr>
        <w:t>的相关规定。</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 xml:space="preserve">4.7  </w:t>
      </w:r>
      <w:r w:rsidRPr="00A41E05">
        <w:rPr>
          <w:rFonts w:ascii="宋体" w:eastAsia="宋体" w:hAnsi="宋体" w:cs="宋体" w:hint="eastAsia"/>
          <w:color w:val="111111"/>
          <w:kern w:val="0"/>
          <w:szCs w:val="21"/>
        </w:rPr>
        <w:t>新建、扩建建筑物在建设过程中应考虑生活垃圾分类设施的设置要求，应同步设计、同步建设、同步投入使用。</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 xml:space="preserve">4.8  </w:t>
      </w:r>
      <w:r w:rsidRPr="00A41E05">
        <w:rPr>
          <w:rFonts w:ascii="宋体" w:eastAsia="宋体" w:hAnsi="宋体" w:cs="宋体" w:hint="eastAsia"/>
          <w:color w:val="111111"/>
          <w:kern w:val="0"/>
          <w:szCs w:val="21"/>
        </w:rPr>
        <w:t>生活垃圾分类收集点应围蔽并做到防雨防风防臭。</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 xml:space="preserve">4.9  </w:t>
      </w:r>
      <w:r w:rsidRPr="00A41E05">
        <w:rPr>
          <w:rFonts w:ascii="宋体" w:eastAsia="宋体" w:hAnsi="宋体" w:cs="宋体" w:hint="eastAsia"/>
          <w:color w:val="111111"/>
          <w:kern w:val="0"/>
          <w:szCs w:val="21"/>
        </w:rPr>
        <w:t>生活垃圾分类收集容器及收集点的设置不得妨碍消防通道。</w:t>
      </w:r>
    </w:p>
    <w:p w:rsidR="00A41E05" w:rsidRPr="00A41E05" w:rsidRDefault="00A41E05" w:rsidP="00A41E05">
      <w:pPr>
        <w:widowControl/>
        <w:spacing w:line="432" w:lineRule="auto"/>
        <w:jc w:val="left"/>
        <w:outlineLvl w:val="0"/>
        <w:rPr>
          <w:rFonts w:ascii="����" w:eastAsia="宋体" w:hAnsi="����" w:cs="宋体"/>
          <w:b/>
          <w:bCs/>
          <w:color w:val="111111"/>
          <w:kern w:val="36"/>
          <w:sz w:val="48"/>
          <w:szCs w:val="48"/>
        </w:rPr>
      </w:pPr>
      <w:r w:rsidRPr="00A41E05">
        <w:rPr>
          <w:rFonts w:ascii="黑体" w:eastAsia="黑体" w:hAnsi="黑体" w:cs="宋体" w:hint="eastAsia"/>
          <w:b/>
          <w:bCs/>
          <w:color w:val="111111"/>
          <w:kern w:val="36"/>
          <w:szCs w:val="21"/>
        </w:rPr>
        <w:t>5  生活垃圾及生活垃圾产生源分类方法</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 xml:space="preserve">5.1  </w:t>
      </w:r>
      <w:r w:rsidRPr="00A41E05">
        <w:rPr>
          <w:rFonts w:ascii="宋体" w:eastAsia="宋体" w:hAnsi="宋体" w:cs="宋体" w:hint="eastAsia"/>
          <w:color w:val="111111"/>
          <w:kern w:val="0"/>
          <w:szCs w:val="21"/>
        </w:rPr>
        <w:t xml:space="preserve">生活垃圾分类方法执行《广州市生活垃圾分类管理规定》。 </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5.2</w:t>
      </w:r>
      <w:r w:rsidRPr="00A41E05">
        <w:rPr>
          <w:rFonts w:ascii="宋体" w:eastAsia="宋体" w:hAnsi="宋体" w:cs="宋体" w:hint="eastAsia"/>
          <w:color w:val="111111"/>
          <w:kern w:val="0"/>
          <w:szCs w:val="21"/>
        </w:rPr>
        <w:t xml:space="preserve">  生活垃圾产生源划分按照</w:t>
      </w:r>
      <w:r w:rsidRPr="00A41E05">
        <w:rPr>
          <w:rFonts w:ascii="Times New Roman" w:eastAsia="宋体" w:hAnsi="Times New Roman" w:cs="Times New Roman"/>
          <w:color w:val="111111"/>
          <w:kern w:val="0"/>
          <w:szCs w:val="21"/>
        </w:rPr>
        <w:t>CJ/T 368</w:t>
      </w:r>
      <w:r w:rsidRPr="00A41E05">
        <w:rPr>
          <w:rFonts w:ascii="宋体" w:eastAsia="宋体" w:hAnsi="宋体" w:cs="宋体" w:hint="eastAsia"/>
          <w:color w:val="111111"/>
          <w:kern w:val="0"/>
          <w:szCs w:val="21"/>
        </w:rPr>
        <w:t>，分为居民住宅区、园林绿化场所、商业服务网点、商务事务办公机构、交通物流场站、公共区域、医疗卫生机构、工程施工现场、工业企业及其他场所等。</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Cs w:val="21"/>
        </w:rPr>
        <w:t>5.3</w:t>
      </w:r>
      <w:r w:rsidRPr="00A41E05">
        <w:rPr>
          <w:rFonts w:ascii="宋体" w:eastAsia="宋体" w:hAnsi="宋体" w:cs="宋体" w:hint="eastAsia"/>
          <w:color w:val="111111"/>
          <w:kern w:val="0"/>
          <w:szCs w:val="21"/>
        </w:rPr>
        <w:t xml:space="preserve">  各场所的生活垃圾分类方法见附录</w:t>
      </w:r>
      <w:r w:rsidRPr="00A41E05">
        <w:rPr>
          <w:rFonts w:ascii="Times New Roman" w:eastAsia="宋体" w:hAnsi="Times New Roman" w:cs="Times New Roman"/>
          <w:color w:val="111111"/>
          <w:kern w:val="0"/>
          <w:szCs w:val="21"/>
        </w:rPr>
        <w:t>A</w:t>
      </w:r>
      <w:r w:rsidRPr="00A41E05">
        <w:rPr>
          <w:rFonts w:ascii="宋体" w:eastAsia="宋体" w:hAnsi="宋体" w:cs="宋体" w:hint="eastAsia"/>
          <w:color w:val="111111"/>
          <w:kern w:val="0"/>
          <w:szCs w:val="21"/>
        </w:rPr>
        <w:t>。</w:t>
      </w:r>
    </w:p>
    <w:p w:rsidR="00A41E05" w:rsidRPr="00A41E05" w:rsidRDefault="00A41E05" w:rsidP="00A41E05">
      <w:pPr>
        <w:widowControl/>
        <w:spacing w:line="432" w:lineRule="auto"/>
        <w:jc w:val="left"/>
        <w:outlineLvl w:val="0"/>
        <w:rPr>
          <w:rFonts w:ascii="����" w:eastAsia="宋体" w:hAnsi="����" w:cs="宋体"/>
          <w:b/>
          <w:bCs/>
          <w:color w:val="111111"/>
          <w:kern w:val="36"/>
          <w:sz w:val="48"/>
          <w:szCs w:val="48"/>
        </w:rPr>
      </w:pPr>
      <w:r w:rsidRPr="00A41E05">
        <w:rPr>
          <w:rFonts w:ascii="黑体" w:eastAsia="黑体" w:hAnsi="黑体" w:cs="宋体" w:hint="eastAsia"/>
          <w:b/>
          <w:bCs/>
          <w:color w:val="111111"/>
          <w:kern w:val="36"/>
          <w:szCs w:val="21"/>
        </w:rPr>
        <w:t>6  生活垃圾分类设施配置</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6.1  居民住宅区的生活垃圾分类设施配置</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 w:val="20"/>
        </w:rPr>
        <w:t xml:space="preserve">6.1.1 </w:t>
      </w:r>
      <w:r w:rsidRPr="00A41E05">
        <w:rPr>
          <w:rFonts w:ascii="宋体" w:eastAsia="宋体" w:hAnsi="宋体" w:cs="宋体" w:hint="eastAsia"/>
          <w:color w:val="111111"/>
          <w:kern w:val="0"/>
          <w:szCs w:val="21"/>
        </w:rPr>
        <w:t xml:space="preserve"> 居民区中人流频率较高的公共区域应设置可回收物和其他垃圾收集容器。</w:t>
      </w:r>
      <w:r w:rsidRPr="00A41E05">
        <w:rPr>
          <w:rFonts w:ascii="Times New Roman" w:eastAsia="宋体" w:hAnsi="Times New Roman" w:cs="Times New Roman"/>
          <w:color w:val="111111"/>
          <w:kern w:val="0"/>
          <w:szCs w:val="21"/>
        </w:rPr>
        <w:t>人行道每间隔</w:t>
      </w:r>
      <w:r w:rsidRPr="00A41E05">
        <w:rPr>
          <w:rFonts w:ascii="Times New Roman" w:eastAsia="宋体" w:hAnsi="Times New Roman" w:cs="Times New Roman"/>
          <w:color w:val="111111"/>
          <w:kern w:val="0"/>
          <w:szCs w:val="21"/>
        </w:rPr>
        <w:t>200</w:t>
      </w:r>
      <w:r w:rsidRPr="00A41E05">
        <w:rPr>
          <w:rFonts w:ascii="宋体" w:eastAsia="宋体" w:hAnsi="宋体" w:cs="Times New Roman"/>
          <w:color w:val="111111"/>
          <w:kern w:val="0"/>
          <w:szCs w:val="21"/>
        </w:rPr>
        <w:t>米</w:t>
      </w:r>
      <w:r w:rsidRPr="00A41E05">
        <w:rPr>
          <w:rFonts w:ascii="宋体" w:eastAsia="宋体" w:hAnsi="宋体" w:cs="宋体" w:hint="eastAsia"/>
          <w:color w:val="111111"/>
          <w:kern w:val="0"/>
          <w:szCs w:val="21"/>
        </w:rPr>
        <w:t>处应设置</w:t>
      </w:r>
      <w:r w:rsidRPr="00A41E05">
        <w:rPr>
          <w:rFonts w:ascii="Times New Roman" w:eastAsia="宋体" w:hAnsi="Times New Roman" w:cs="Times New Roman"/>
          <w:color w:val="111111"/>
          <w:kern w:val="0"/>
          <w:szCs w:val="21"/>
        </w:rPr>
        <w:t>可回收物</w:t>
      </w:r>
      <w:r w:rsidRPr="00A41E05">
        <w:rPr>
          <w:rFonts w:ascii="宋体" w:eastAsia="宋体" w:hAnsi="宋体" w:cs="宋体" w:hint="eastAsia"/>
          <w:color w:val="111111"/>
          <w:kern w:val="0"/>
          <w:szCs w:val="21"/>
        </w:rPr>
        <w:t>和</w:t>
      </w:r>
      <w:r w:rsidRPr="00A41E05">
        <w:rPr>
          <w:rFonts w:ascii="Times New Roman" w:eastAsia="宋体" w:hAnsi="Times New Roman" w:cs="Times New Roman"/>
          <w:color w:val="111111"/>
          <w:kern w:val="0"/>
          <w:szCs w:val="21"/>
        </w:rPr>
        <w:t>其他垃圾</w:t>
      </w:r>
      <w:r w:rsidRPr="00A41E05">
        <w:rPr>
          <w:rFonts w:ascii="宋体" w:eastAsia="宋体" w:hAnsi="宋体" w:cs="宋体" w:hint="eastAsia"/>
          <w:color w:val="111111"/>
          <w:kern w:val="0"/>
          <w:szCs w:val="21"/>
        </w:rPr>
        <w:t>收集容器，容器容积宜</w:t>
      </w:r>
      <w:r w:rsidRPr="00A41E05">
        <w:rPr>
          <w:rFonts w:ascii="Times New Roman" w:eastAsia="宋体" w:hAnsi="Times New Roman" w:cs="Times New Roman"/>
          <w:color w:val="111111"/>
          <w:kern w:val="0"/>
          <w:szCs w:val="21"/>
        </w:rPr>
        <w:t>各</w:t>
      </w:r>
      <w:r w:rsidRPr="00A41E05">
        <w:rPr>
          <w:rFonts w:ascii="宋体" w:eastAsia="宋体" w:hAnsi="宋体" w:cs="宋体" w:hint="eastAsia"/>
          <w:color w:val="111111"/>
          <w:kern w:val="0"/>
          <w:szCs w:val="21"/>
        </w:rPr>
        <w:t>为</w:t>
      </w:r>
      <w:r w:rsidRPr="00A41E05">
        <w:rPr>
          <w:rFonts w:ascii="Times New Roman" w:eastAsia="宋体" w:hAnsi="Times New Roman" w:cs="Times New Roman"/>
          <w:color w:val="111111"/>
          <w:kern w:val="0"/>
          <w:szCs w:val="21"/>
        </w:rPr>
        <w:t>40</w:t>
      </w:r>
      <w:r w:rsidRPr="00A41E05">
        <w:rPr>
          <w:rFonts w:ascii="宋体" w:eastAsia="宋体" w:hAnsi="宋体" w:cs="Times New Roman"/>
          <w:color w:val="111111"/>
          <w:kern w:val="0"/>
          <w:szCs w:val="21"/>
        </w:rPr>
        <w:t>升</w:t>
      </w:r>
      <w:r w:rsidRPr="00A41E05">
        <w:rPr>
          <w:rFonts w:ascii="宋体" w:eastAsia="宋体" w:hAnsi="宋体" w:cs="宋体" w:hint="eastAsia"/>
          <w:color w:val="111111"/>
          <w:kern w:val="0"/>
          <w:szCs w:val="21"/>
        </w:rPr>
        <w:t>或</w:t>
      </w:r>
      <w:r w:rsidRPr="00A41E05">
        <w:rPr>
          <w:rFonts w:ascii="Times New Roman" w:eastAsia="宋体" w:hAnsi="Times New Roman" w:cs="Times New Roman" w:hint="eastAsia"/>
          <w:color w:val="111111"/>
          <w:kern w:val="0"/>
          <w:szCs w:val="21"/>
        </w:rPr>
        <w:t>60</w:t>
      </w:r>
      <w:r w:rsidRPr="00A41E05">
        <w:rPr>
          <w:rFonts w:ascii="宋体" w:eastAsia="宋体" w:hAnsi="宋体" w:cs="宋体" w:hint="eastAsia"/>
          <w:color w:val="111111"/>
          <w:kern w:val="0"/>
          <w:szCs w:val="21"/>
        </w:rPr>
        <w:t>升</w:t>
      </w:r>
      <w:r w:rsidRPr="00A41E05">
        <w:rPr>
          <w:rFonts w:ascii="Times New Roman" w:eastAsia="宋体" w:hAnsi="Times New Roman" w:cs="Times New Roman"/>
          <w:color w:val="111111"/>
          <w:kern w:val="0"/>
          <w:szCs w:val="21"/>
        </w:rPr>
        <w:t>。</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 w:val="20"/>
        </w:rPr>
        <w:t xml:space="preserve">6.1.2  </w:t>
      </w:r>
      <w:r w:rsidRPr="00A41E05">
        <w:rPr>
          <w:rFonts w:ascii="Times New Roman" w:eastAsia="宋体" w:hAnsi="Times New Roman" w:cs="Times New Roman"/>
          <w:color w:val="111111"/>
          <w:kern w:val="0"/>
          <w:szCs w:val="21"/>
        </w:rPr>
        <w:t>实行定时定点、直收直运的收运方式的居民区不</w:t>
      </w:r>
      <w:r w:rsidRPr="00A41E05">
        <w:rPr>
          <w:rFonts w:ascii="宋体" w:eastAsia="宋体" w:hAnsi="宋体" w:cs="宋体" w:hint="eastAsia"/>
          <w:color w:val="111111"/>
          <w:kern w:val="0"/>
          <w:szCs w:val="21"/>
        </w:rPr>
        <w:t>宜</w:t>
      </w:r>
      <w:r w:rsidRPr="00A41E05">
        <w:rPr>
          <w:rFonts w:ascii="Times New Roman" w:eastAsia="宋体" w:hAnsi="Times New Roman" w:cs="Times New Roman"/>
          <w:color w:val="111111"/>
          <w:kern w:val="0"/>
          <w:szCs w:val="21"/>
        </w:rPr>
        <w:t>在楼梯间设置生活垃圾收集容器及存放点。</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 w:val="20"/>
        </w:rPr>
        <w:t xml:space="preserve">6.1.3 </w:t>
      </w:r>
      <w:r w:rsidRPr="00A41E05">
        <w:rPr>
          <w:rFonts w:ascii="Times New Roman" w:eastAsia="宋体" w:hAnsi="Times New Roman" w:cs="Times New Roman"/>
          <w:color w:val="111111"/>
          <w:kern w:val="0"/>
          <w:szCs w:val="21"/>
        </w:rPr>
        <w:t xml:space="preserve"> </w:t>
      </w:r>
      <w:r w:rsidRPr="00A41E05">
        <w:rPr>
          <w:rFonts w:ascii="Times New Roman" w:eastAsia="宋体" w:hAnsi="Times New Roman" w:cs="Times New Roman"/>
          <w:color w:val="111111"/>
          <w:kern w:val="0"/>
          <w:szCs w:val="21"/>
        </w:rPr>
        <w:t>每个</w:t>
      </w:r>
      <w:r w:rsidRPr="00A41E05">
        <w:rPr>
          <w:rFonts w:ascii="宋体" w:eastAsia="宋体" w:hAnsi="宋体" w:cs="宋体" w:hint="eastAsia"/>
          <w:color w:val="111111"/>
          <w:kern w:val="0"/>
          <w:szCs w:val="21"/>
        </w:rPr>
        <w:t>居民区</w:t>
      </w:r>
      <w:r w:rsidRPr="00A41E05">
        <w:rPr>
          <w:rFonts w:ascii="Times New Roman" w:eastAsia="宋体" w:hAnsi="Times New Roman" w:cs="Times New Roman"/>
          <w:color w:val="111111"/>
          <w:kern w:val="0"/>
          <w:szCs w:val="21"/>
        </w:rPr>
        <w:t>至少</w:t>
      </w:r>
      <w:r w:rsidRPr="00A41E05">
        <w:rPr>
          <w:rFonts w:ascii="宋体" w:eastAsia="宋体" w:hAnsi="宋体" w:cs="宋体" w:hint="eastAsia"/>
          <w:color w:val="111111"/>
          <w:kern w:val="0"/>
          <w:szCs w:val="21"/>
        </w:rPr>
        <w:t>应</w:t>
      </w:r>
      <w:r w:rsidRPr="00A41E05">
        <w:rPr>
          <w:rFonts w:ascii="Times New Roman" w:eastAsia="宋体" w:hAnsi="Times New Roman" w:cs="Times New Roman"/>
          <w:color w:val="111111"/>
          <w:kern w:val="0"/>
          <w:szCs w:val="21"/>
        </w:rPr>
        <w:t>设置</w:t>
      </w:r>
      <w:r w:rsidRPr="00A41E05">
        <w:rPr>
          <w:rFonts w:ascii="Times New Roman" w:eastAsia="宋体" w:hAnsi="Times New Roman" w:cs="Times New Roman"/>
          <w:color w:val="111111"/>
          <w:kern w:val="0"/>
          <w:szCs w:val="21"/>
        </w:rPr>
        <w:t>1</w:t>
      </w:r>
      <w:r w:rsidRPr="00A41E05">
        <w:rPr>
          <w:rFonts w:ascii="宋体" w:eastAsia="宋体" w:hAnsi="宋体" w:cs="Times New Roman"/>
          <w:color w:val="111111"/>
          <w:kern w:val="0"/>
          <w:szCs w:val="21"/>
        </w:rPr>
        <w:t>个可回收物收集点。</w:t>
      </w:r>
      <w:r w:rsidRPr="00A41E05">
        <w:rPr>
          <w:rFonts w:ascii="宋体" w:eastAsia="宋体" w:hAnsi="宋体" w:cs="宋体" w:hint="eastAsia"/>
          <w:color w:val="111111"/>
          <w:kern w:val="0"/>
          <w:szCs w:val="21"/>
        </w:rPr>
        <w:t>居民区</w:t>
      </w:r>
      <w:r w:rsidRPr="00A41E05">
        <w:rPr>
          <w:rFonts w:ascii="Times New Roman" w:eastAsia="宋体" w:hAnsi="Times New Roman" w:cs="Times New Roman"/>
          <w:color w:val="111111"/>
          <w:kern w:val="0"/>
          <w:szCs w:val="21"/>
        </w:rPr>
        <w:t>高层楼宇群按照</w:t>
      </w:r>
      <w:r w:rsidRPr="00A41E05">
        <w:rPr>
          <w:rFonts w:ascii="Times New Roman" w:eastAsia="宋体" w:hAnsi="Times New Roman" w:cs="Times New Roman"/>
          <w:color w:val="111111"/>
          <w:kern w:val="0"/>
          <w:szCs w:val="21"/>
        </w:rPr>
        <w:t>1500</w:t>
      </w:r>
      <w:r w:rsidRPr="00A41E05">
        <w:rPr>
          <w:rFonts w:ascii="宋体" w:eastAsia="宋体" w:hAnsi="宋体" w:cs="Times New Roman"/>
          <w:color w:val="111111"/>
          <w:kern w:val="0"/>
          <w:szCs w:val="21"/>
        </w:rPr>
        <w:t>户，低层楼宇群按照服务半径</w:t>
      </w:r>
      <w:r w:rsidRPr="00A41E05">
        <w:rPr>
          <w:rFonts w:ascii="Times New Roman" w:eastAsia="宋体" w:hAnsi="Times New Roman" w:cs="Times New Roman"/>
          <w:color w:val="111111"/>
          <w:kern w:val="0"/>
          <w:szCs w:val="21"/>
        </w:rPr>
        <w:t>1000</w:t>
      </w:r>
      <w:r w:rsidRPr="00A41E05">
        <w:rPr>
          <w:rFonts w:ascii="宋体" w:eastAsia="宋体" w:hAnsi="宋体" w:cs="Times New Roman"/>
          <w:color w:val="111111"/>
          <w:kern w:val="0"/>
          <w:szCs w:val="21"/>
        </w:rPr>
        <w:t>米的标准设置。</w:t>
      </w:r>
      <w:r w:rsidRPr="00A41E05">
        <w:rPr>
          <w:rFonts w:ascii="宋体" w:eastAsia="宋体" w:hAnsi="宋体" w:cs="宋体" w:hint="eastAsia"/>
          <w:color w:val="111111"/>
          <w:kern w:val="0"/>
          <w:szCs w:val="21"/>
        </w:rPr>
        <w:t>因条件限制无法设置可回收物收集点的地区应在公共区域竖立明显的标识，公布回收电话，开展预约回收。</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 w:val="20"/>
        </w:rPr>
        <w:lastRenderedPageBreak/>
        <w:t>6.1.4</w:t>
      </w:r>
      <w:r w:rsidRPr="00A41E05">
        <w:rPr>
          <w:rFonts w:ascii="宋体" w:eastAsia="宋体" w:hAnsi="宋体" w:cs="宋体" w:hint="eastAsia"/>
          <w:color w:val="111111"/>
          <w:kern w:val="0"/>
          <w:szCs w:val="21"/>
        </w:rPr>
        <w:t xml:space="preserve">  </w:t>
      </w:r>
      <w:r w:rsidRPr="00A41E05">
        <w:rPr>
          <w:rFonts w:ascii="Times New Roman" w:eastAsia="宋体" w:hAnsi="Times New Roman" w:cs="Times New Roman"/>
          <w:color w:val="111111"/>
          <w:kern w:val="0"/>
          <w:szCs w:val="21"/>
        </w:rPr>
        <w:t>餐厨垃圾和其他垃圾分类收集点的设置应以方便居民投放和适应垃圾产量为原则。一般以</w:t>
      </w:r>
      <w:r w:rsidRPr="00A41E05">
        <w:rPr>
          <w:rFonts w:ascii="Times New Roman" w:eastAsia="宋体" w:hAnsi="Times New Roman" w:cs="Times New Roman"/>
          <w:color w:val="111111"/>
          <w:kern w:val="0"/>
          <w:szCs w:val="21"/>
        </w:rPr>
        <w:t>200</w:t>
      </w:r>
      <w:r w:rsidRPr="00A41E05">
        <w:rPr>
          <w:rFonts w:ascii="宋体" w:eastAsia="宋体" w:hAnsi="宋体" w:cs="宋体" w:hint="eastAsia"/>
          <w:color w:val="111111"/>
          <w:kern w:val="0"/>
          <w:szCs w:val="21"/>
        </w:rPr>
        <w:t>户</w:t>
      </w:r>
      <w:r w:rsidRPr="00A41E05">
        <w:rPr>
          <w:rFonts w:ascii="Times New Roman" w:eastAsia="宋体" w:hAnsi="Times New Roman" w:cs="Times New Roman" w:hint="eastAsia"/>
          <w:color w:val="111111"/>
          <w:kern w:val="0"/>
          <w:szCs w:val="21"/>
        </w:rPr>
        <w:t>~</w:t>
      </w:r>
      <w:r w:rsidRPr="00A41E05">
        <w:rPr>
          <w:rFonts w:ascii="Times New Roman" w:eastAsia="宋体" w:hAnsi="Times New Roman" w:cs="Times New Roman"/>
          <w:color w:val="111111"/>
          <w:kern w:val="0"/>
          <w:szCs w:val="21"/>
        </w:rPr>
        <w:t>300</w:t>
      </w:r>
      <w:r w:rsidRPr="00A41E05">
        <w:rPr>
          <w:rFonts w:ascii="宋体" w:eastAsia="宋体" w:hAnsi="宋体" w:cs="Times New Roman"/>
          <w:color w:val="111111"/>
          <w:kern w:val="0"/>
          <w:szCs w:val="21"/>
        </w:rPr>
        <w:t>户为一个点，且其服务半径不宜超过</w:t>
      </w:r>
      <w:r w:rsidRPr="00A41E05">
        <w:rPr>
          <w:rFonts w:ascii="Times New Roman" w:eastAsia="宋体" w:hAnsi="Times New Roman" w:cs="Times New Roman"/>
          <w:color w:val="111111"/>
          <w:kern w:val="0"/>
          <w:szCs w:val="21"/>
        </w:rPr>
        <w:t>70</w:t>
      </w:r>
      <w:r w:rsidRPr="00A41E05">
        <w:rPr>
          <w:rFonts w:ascii="宋体" w:eastAsia="宋体" w:hAnsi="宋体" w:cs="Times New Roman"/>
          <w:color w:val="111111"/>
          <w:kern w:val="0"/>
          <w:szCs w:val="21"/>
        </w:rPr>
        <w:t>米。每个收集点设置餐厨垃圾和其他垃圾两类收集容器。</w:t>
      </w:r>
      <w:r w:rsidRPr="00A41E05">
        <w:rPr>
          <w:rFonts w:ascii="宋体" w:eastAsia="宋体" w:hAnsi="宋体" w:cs="宋体" w:hint="eastAsia"/>
          <w:color w:val="111111"/>
          <w:kern w:val="0"/>
          <w:szCs w:val="21"/>
        </w:rPr>
        <w:t>具体要求如下：</w:t>
      </w:r>
    </w:p>
    <w:p w:rsidR="00A41E05" w:rsidRPr="00A41E05" w:rsidRDefault="00A41E05" w:rsidP="00A41E05">
      <w:pPr>
        <w:widowControl/>
        <w:spacing w:line="432" w:lineRule="auto"/>
        <w:ind w:left="420" w:hanging="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a</w:t>
      </w:r>
      <w:r w:rsidRPr="00A41E05">
        <w:rPr>
          <w:rFonts w:ascii="Times New Roman" w:eastAsia="宋体" w:hAnsi="Times New Roman" w:cs="Times New Roman"/>
          <w:color w:val="111111"/>
          <w:kern w:val="0"/>
          <w:szCs w:val="21"/>
        </w:rPr>
        <w:t>）</w:t>
      </w:r>
      <w:r w:rsidRPr="00A41E05">
        <w:rPr>
          <w:rFonts w:ascii="Times New Roman" w:eastAsia="宋体" w:hAnsi="Times New Roman" w:cs="Times New Roman"/>
          <w:color w:val="111111"/>
          <w:kern w:val="0"/>
          <w:szCs w:val="21"/>
        </w:rPr>
        <w:t xml:space="preserve"> </w:t>
      </w:r>
      <w:r w:rsidRPr="00A41E05">
        <w:rPr>
          <w:rFonts w:ascii="Times New Roman" w:eastAsia="宋体" w:hAnsi="Times New Roman" w:cs="Times New Roman"/>
          <w:color w:val="111111"/>
          <w:kern w:val="0"/>
          <w:szCs w:val="21"/>
        </w:rPr>
        <w:t>采用定时定点投放收运方式的住宅区，宜根据服务户数，在住宅区按单元或一栋楼</w:t>
      </w:r>
      <w:r w:rsidRPr="00A41E05">
        <w:rPr>
          <w:rFonts w:ascii="宋体" w:eastAsia="宋体" w:hAnsi="宋体" w:cs="宋体" w:hint="eastAsia"/>
          <w:color w:val="111111"/>
          <w:kern w:val="0"/>
          <w:szCs w:val="21"/>
        </w:rPr>
        <w:t>或</w:t>
      </w:r>
      <w:r w:rsidRPr="00A41E05">
        <w:rPr>
          <w:rFonts w:ascii="Times New Roman" w:eastAsia="宋体" w:hAnsi="Times New Roman" w:cs="Times New Roman"/>
          <w:color w:val="111111"/>
          <w:kern w:val="0"/>
          <w:szCs w:val="21"/>
        </w:rPr>
        <w:t>几栋楼之间处设置固定分类收集点，且只在投放时间段内</w:t>
      </w:r>
      <w:r w:rsidRPr="00A41E05">
        <w:rPr>
          <w:rFonts w:ascii="宋体" w:eastAsia="宋体" w:hAnsi="宋体" w:cs="宋体" w:hint="eastAsia"/>
          <w:color w:val="111111"/>
          <w:kern w:val="0"/>
          <w:szCs w:val="21"/>
        </w:rPr>
        <w:t>于</w:t>
      </w:r>
      <w:r w:rsidRPr="00A41E05">
        <w:rPr>
          <w:rFonts w:ascii="Times New Roman" w:eastAsia="宋体" w:hAnsi="Times New Roman" w:cs="Times New Roman"/>
          <w:color w:val="111111"/>
          <w:kern w:val="0"/>
          <w:szCs w:val="21"/>
        </w:rPr>
        <w:t>分类收集点放置</w:t>
      </w:r>
      <w:r w:rsidRPr="00A41E05">
        <w:rPr>
          <w:rFonts w:ascii="宋体" w:eastAsia="宋体" w:hAnsi="宋体" w:cs="宋体" w:hint="eastAsia"/>
          <w:color w:val="111111"/>
          <w:kern w:val="0"/>
          <w:szCs w:val="21"/>
        </w:rPr>
        <w:t>120升的</w:t>
      </w:r>
      <w:r w:rsidRPr="00A41E05">
        <w:rPr>
          <w:rFonts w:ascii="Times New Roman" w:eastAsia="宋体" w:hAnsi="Times New Roman" w:cs="Times New Roman"/>
          <w:color w:val="111111"/>
          <w:kern w:val="0"/>
          <w:szCs w:val="21"/>
        </w:rPr>
        <w:t>餐厨垃圾</w:t>
      </w:r>
      <w:r w:rsidRPr="00A41E05">
        <w:rPr>
          <w:rFonts w:ascii="宋体" w:eastAsia="宋体" w:hAnsi="宋体" w:cs="宋体" w:hint="eastAsia"/>
          <w:color w:val="111111"/>
          <w:kern w:val="0"/>
          <w:szCs w:val="21"/>
        </w:rPr>
        <w:t>收集容器</w:t>
      </w:r>
      <w:r w:rsidRPr="00A41E05">
        <w:rPr>
          <w:rFonts w:ascii="Times New Roman" w:eastAsia="宋体" w:hAnsi="Times New Roman" w:cs="Times New Roman"/>
          <w:color w:val="111111"/>
          <w:kern w:val="0"/>
          <w:szCs w:val="21"/>
        </w:rPr>
        <w:t>和</w:t>
      </w:r>
      <w:r w:rsidRPr="00A41E05">
        <w:rPr>
          <w:rFonts w:ascii="宋体" w:eastAsia="宋体" w:hAnsi="宋体" w:cs="宋体" w:hint="eastAsia"/>
          <w:color w:val="111111"/>
          <w:kern w:val="0"/>
          <w:szCs w:val="21"/>
        </w:rPr>
        <w:t>240升的</w:t>
      </w:r>
      <w:r w:rsidRPr="00A41E05">
        <w:rPr>
          <w:rFonts w:ascii="Times New Roman" w:eastAsia="宋体" w:hAnsi="Times New Roman" w:cs="Times New Roman"/>
          <w:color w:val="111111"/>
          <w:kern w:val="0"/>
          <w:szCs w:val="21"/>
        </w:rPr>
        <w:t>其他垃圾收集容器</w:t>
      </w:r>
      <w:r w:rsidRPr="00A41E05">
        <w:rPr>
          <w:rFonts w:ascii="宋体" w:eastAsia="宋体" w:hAnsi="宋体" w:cs="宋体" w:hint="eastAsia"/>
          <w:color w:val="111111"/>
          <w:kern w:val="0"/>
          <w:szCs w:val="21"/>
        </w:rPr>
        <w:t>进行</w:t>
      </w:r>
      <w:r w:rsidRPr="00A41E05">
        <w:rPr>
          <w:rFonts w:ascii="Times New Roman" w:eastAsia="宋体" w:hAnsi="Times New Roman" w:cs="Times New Roman"/>
          <w:color w:val="111111"/>
          <w:kern w:val="0"/>
          <w:szCs w:val="21"/>
        </w:rPr>
        <w:t>收集；</w:t>
      </w:r>
    </w:p>
    <w:p w:rsidR="00A41E05" w:rsidRPr="00A41E05" w:rsidRDefault="00A41E05" w:rsidP="00A41E05">
      <w:pPr>
        <w:widowControl/>
        <w:spacing w:line="432" w:lineRule="auto"/>
        <w:ind w:left="420" w:hanging="420"/>
        <w:jc w:val="left"/>
        <w:rPr>
          <w:rFonts w:ascii="����" w:eastAsia="宋体" w:hAnsi="����" w:cs="宋体"/>
          <w:color w:val="111111"/>
          <w:kern w:val="0"/>
          <w:sz w:val="18"/>
          <w:szCs w:val="18"/>
        </w:rPr>
      </w:pPr>
      <w:r w:rsidRPr="00A41E05">
        <w:rPr>
          <w:rFonts w:ascii="宋体" w:eastAsia="宋体" w:hAnsi="宋体" w:cs="宋体" w:hint="eastAsia"/>
          <w:color w:val="111111"/>
          <w:kern w:val="0"/>
          <w:szCs w:val="21"/>
        </w:rPr>
        <w:t>b</w:t>
      </w:r>
      <w:r w:rsidRPr="00A41E05">
        <w:rPr>
          <w:rFonts w:ascii="Times New Roman" w:eastAsia="宋体" w:hAnsi="Times New Roman" w:cs="Times New Roman"/>
          <w:color w:val="111111"/>
          <w:kern w:val="0"/>
          <w:szCs w:val="21"/>
        </w:rPr>
        <w:t>）</w:t>
      </w:r>
      <w:r w:rsidRPr="00A41E05">
        <w:rPr>
          <w:rFonts w:ascii="Times New Roman" w:eastAsia="宋体" w:hAnsi="Times New Roman" w:cs="Times New Roman"/>
          <w:color w:val="111111"/>
          <w:kern w:val="0"/>
          <w:szCs w:val="21"/>
        </w:rPr>
        <w:t xml:space="preserve"> </w:t>
      </w:r>
      <w:r w:rsidRPr="00A41E05">
        <w:rPr>
          <w:rFonts w:ascii="Times New Roman" w:eastAsia="宋体" w:hAnsi="Times New Roman" w:cs="Times New Roman"/>
          <w:color w:val="111111"/>
          <w:kern w:val="0"/>
          <w:szCs w:val="21"/>
        </w:rPr>
        <w:t>采用直收直运收运方式的住宅区，收集车辆必须有分类收集</w:t>
      </w:r>
      <w:r w:rsidRPr="00A41E05">
        <w:rPr>
          <w:rFonts w:ascii="宋体" w:eastAsia="宋体" w:hAnsi="宋体" w:cs="宋体" w:hint="eastAsia"/>
          <w:color w:val="111111"/>
          <w:kern w:val="0"/>
          <w:szCs w:val="21"/>
        </w:rPr>
        <w:t>容器</w:t>
      </w:r>
      <w:r w:rsidRPr="00A41E05">
        <w:rPr>
          <w:rFonts w:ascii="Times New Roman" w:eastAsia="宋体" w:hAnsi="Times New Roman" w:cs="Times New Roman"/>
          <w:color w:val="111111"/>
          <w:kern w:val="0"/>
          <w:szCs w:val="21"/>
        </w:rPr>
        <w:t>，实行分类收集。居民家庭</w:t>
      </w:r>
      <w:r w:rsidRPr="00A41E05">
        <w:rPr>
          <w:rFonts w:ascii="宋体" w:eastAsia="宋体" w:hAnsi="宋体" w:cs="宋体" w:hint="eastAsia"/>
          <w:color w:val="111111"/>
          <w:kern w:val="0"/>
          <w:szCs w:val="21"/>
        </w:rPr>
        <w:t>在收集车辆经过时</w:t>
      </w:r>
      <w:r w:rsidRPr="00A41E05">
        <w:rPr>
          <w:rFonts w:ascii="Times New Roman" w:eastAsia="宋体" w:hAnsi="Times New Roman" w:cs="Times New Roman"/>
          <w:color w:val="111111"/>
          <w:kern w:val="0"/>
          <w:szCs w:val="21"/>
        </w:rPr>
        <w:t>将生活垃圾直接分类投放到收集车辆上的分类</w:t>
      </w:r>
      <w:r w:rsidRPr="00A41E05">
        <w:rPr>
          <w:rFonts w:ascii="宋体" w:eastAsia="宋体" w:hAnsi="宋体" w:cs="宋体" w:hint="eastAsia"/>
          <w:color w:val="111111"/>
          <w:kern w:val="0"/>
          <w:szCs w:val="21"/>
        </w:rPr>
        <w:t>收集容器</w:t>
      </w:r>
      <w:r w:rsidRPr="00A41E05">
        <w:rPr>
          <w:rFonts w:ascii="Times New Roman" w:eastAsia="宋体" w:hAnsi="Times New Roman" w:cs="Times New Roman"/>
          <w:color w:val="111111"/>
          <w:kern w:val="0"/>
          <w:szCs w:val="21"/>
        </w:rPr>
        <w:t>内。</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 w:val="20"/>
        </w:rPr>
        <w:t>6.1.5</w:t>
      </w:r>
      <w:r w:rsidRPr="00A41E05">
        <w:rPr>
          <w:rFonts w:ascii="宋体" w:eastAsia="宋体" w:hAnsi="宋体" w:cs="宋体" w:hint="eastAsia"/>
          <w:color w:val="111111"/>
          <w:kern w:val="0"/>
          <w:szCs w:val="21"/>
        </w:rPr>
        <w:t xml:space="preserve">  每个居民区应至少设置1个有害垃圾收集点。大型小区可根据需要设置多个有害垃圾收集点。有物业管理的住宅区可设置在有监管条件的固定场所，如小区门岗、管理处、会所等；没有物业管理的住宅楼，应由专人负责</w:t>
      </w:r>
      <w:r w:rsidRPr="00A41E05">
        <w:rPr>
          <w:rFonts w:ascii="Times New Roman" w:eastAsia="宋体" w:hAnsi="Times New Roman" w:cs="Times New Roman"/>
          <w:color w:val="111111"/>
          <w:kern w:val="0"/>
          <w:szCs w:val="21"/>
        </w:rPr>
        <w:t>，配备</w:t>
      </w:r>
      <w:r w:rsidRPr="00A41E05">
        <w:rPr>
          <w:rFonts w:ascii="Times New Roman" w:eastAsia="宋体" w:hAnsi="Times New Roman" w:cs="Times New Roman"/>
          <w:color w:val="111111"/>
          <w:kern w:val="0"/>
          <w:szCs w:val="21"/>
        </w:rPr>
        <w:t>120</w:t>
      </w:r>
      <w:r w:rsidRPr="00A41E05">
        <w:rPr>
          <w:rFonts w:ascii="宋体" w:eastAsia="宋体" w:hAnsi="宋体" w:cs="Times New Roman"/>
          <w:color w:val="111111"/>
          <w:kern w:val="0"/>
          <w:szCs w:val="21"/>
        </w:rPr>
        <w:t>升有害垃圾收集容器</w:t>
      </w:r>
      <w:r w:rsidRPr="00A41E05">
        <w:rPr>
          <w:rFonts w:ascii="宋体" w:eastAsia="宋体" w:hAnsi="宋体" w:cs="宋体" w:hint="eastAsia"/>
          <w:color w:val="111111"/>
          <w:kern w:val="0"/>
          <w:szCs w:val="21"/>
        </w:rPr>
        <w:t>。居民也可在投放其他垃圾时将有害垃圾交给负责收集垃圾的环卫工人，由环卫工人转投到指定的有害垃圾收集点。</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 w:val="20"/>
        </w:rPr>
        <w:t xml:space="preserve">6.1.6 </w:t>
      </w:r>
      <w:r w:rsidRPr="00A41E05">
        <w:rPr>
          <w:rFonts w:ascii="宋体" w:eastAsia="宋体" w:hAnsi="宋体" w:cs="宋体" w:hint="eastAsia"/>
          <w:color w:val="111111"/>
          <w:kern w:val="0"/>
          <w:szCs w:val="21"/>
        </w:rPr>
        <w:t xml:space="preserve"> </w:t>
      </w:r>
      <w:r w:rsidRPr="00A41E05">
        <w:rPr>
          <w:rFonts w:ascii="Times New Roman" w:eastAsia="宋体" w:hAnsi="Times New Roman" w:cs="Times New Roman"/>
          <w:color w:val="111111"/>
          <w:kern w:val="0"/>
          <w:szCs w:val="21"/>
        </w:rPr>
        <w:t>采用定时定点和直收直运收运方式的住宅区可设置误时垃圾分类收集点，供未能在规定时间排放垃圾的居民投放。误时垃圾分类收集点的</w:t>
      </w:r>
      <w:r w:rsidRPr="00A41E05">
        <w:rPr>
          <w:rFonts w:ascii="宋体" w:eastAsia="宋体" w:hAnsi="宋体" w:cs="宋体" w:hint="eastAsia"/>
          <w:color w:val="111111"/>
          <w:kern w:val="0"/>
          <w:szCs w:val="21"/>
        </w:rPr>
        <w:t>设置数量大致为定时定点投放点的</w:t>
      </w:r>
      <w:r w:rsidRPr="00A41E05">
        <w:rPr>
          <w:rFonts w:ascii="Times New Roman" w:eastAsia="宋体" w:hAnsi="Times New Roman" w:cs="Times New Roman"/>
          <w:color w:val="111111"/>
          <w:kern w:val="0"/>
          <w:szCs w:val="21"/>
        </w:rPr>
        <w:t>1/5</w:t>
      </w:r>
      <w:r w:rsidRPr="00A41E05">
        <w:rPr>
          <w:rFonts w:ascii="宋体" w:eastAsia="宋体" w:hAnsi="宋体" w:cs="宋体" w:hint="eastAsia"/>
          <w:color w:val="111111"/>
          <w:kern w:val="0"/>
          <w:szCs w:val="21"/>
        </w:rPr>
        <w:t>，且尽量设置在较为偏僻的地方</w:t>
      </w:r>
      <w:r w:rsidRPr="00A41E05">
        <w:rPr>
          <w:rFonts w:ascii="Times New Roman" w:eastAsia="宋体" w:hAnsi="Times New Roman" w:cs="Times New Roman"/>
          <w:color w:val="111111"/>
          <w:kern w:val="0"/>
          <w:szCs w:val="21"/>
        </w:rPr>
        <w:t>。</w:t>
      </w:r>
    </w:p>
    <w:p w:rsidR="00A41E05" w:rsidRPr="00A41E05" w:rsidRDefault="00A41E05" w:rsidP="00A41E05">
      <w:pPr>
        <w:widowControl/>
        <w:spacing w:line="432" w:lineRule="auto"/>
        <w:jc w:val="left"/>
        <w:rPr>
          <w:rFonts w:ascii="����" w:eastAsia="宋体" w:hAnsi="����" w:cs="宋体"/>
          <w:color w:val="111111"/>
          <w:kern w:val="0"/>
          <w:sz w:val="18"/>
          <w:szCs w:val="18"/>
        </w:rPr>
      </w:pPr>
      <w:r w:rsidRPr="00A41E05">
        <w:rPr>
          <w:rFonts w:ascii="黑体" w:eastAsia="黑体" w:hAnsi="黑体" w:cs="宋体" w:hint="eastAsia"/>
          <w:color w:val="111111"/>
          <w:kern w:val="0"/>
          <w:sz w:val="20"/>
        </w:rPr>
        <w:t xml:space="preserve">6.1.7  </w:t>
      </w:r>
      <w:r w:rsidRPr="00A41E05">
        <w:rPr>
          <w:rFonts w:ascii="宋体" w:eastAsia="宋体" w:hAnsi="宋体" w:cs="宋体" w:hint="eastAsia"/>
          <w:color w:val="111111"/>
          <w:kern w:val="0"/>
          <w:szCs w:val="21"/>
        </w:rPr>
        <w:t>有条件的街、镇可设置可回收物二次分类分拣处。</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6.1.8</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住宅区不提倡生活垃圾二次分拣。设置了小型餐厨垃圾资源化处理设备的大型住宅区，可在餐厨垃圾处理前进行二次分拣。二次分拣点应具备除臭气、排放污水的条件，不得对周边环境造成污染。</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 w:val="20"/>
        </w:rPr>
        <w:t xml:space="preserve">6.1.9  </w:t>
      </w:r>
      <w:r w:rsidRPr="00A41E05">
        <w:rPr>
          <w:rFonts w:ascii="宋体" w:eastAsia="宋体" w:hAnsi="宋体" w:cs="宋体" w:hint="eastAsia"/>
          <w:b/>
          <w:color w:val="111111"/>
          <w:kern w:val="0"/>
          <w:szCs w:val="21"/>
        </w:rPr>
        <w:t>城中村的生活垃圾分类设施配置还应满足以下方面：</w:t>
      </w:r>
    </w:p>
    <w:p w:rsidR="00A41E05" w:rsidRPr="00A41E05" w:rsidRDefault="00A41E05" w:rsidP="00A41E05">
      <w:pPr>
        <w:widowControl/>
        <w:spacing w:line="432" w:lineRule="auto"/>
        <w:ind w:left="420" w:hanging="420"/>
        <w:jc w:val="left"/>
        <w:outlineLvl w:val="2"/>
        <w:rPr>
          <w:rFonts w:ascii="����" w:eastAsia="宋体" w:hAnsi="����" w:cs="宋体"/>
          <w:bCs/>
          <w:color w:val="111111"/>
          <w:kern w:val="0"/>
          <w:sz w:val="27"/>
          <w:szCs w:val="27"/>
        </w:rPr>
      </w:pPr>
      <w:r w:rsidRPr="00A41E05">
        <w:rPr>
          <w:rFonts w:ascii="宋体" w:eastAsia="宋体" w:hAnsi="宋体" w:cs="宋体" w:hint="eastAsia"/>
          <w:bCs/>
          <w:color w:val="111111"/>
          <w:kern w:val="0"/>
          <w:szCs w:val="21"/>
        </w:rPr>
        <w:t>a</w:t>
      </w:r>
      <w:r w:rsidRPr="00A41E05">
        <w:rPr>
          <w:rFonts w:ascii="Times New Roman" w:eastAsia="宋体" w:hAnsi="Times New Roman" w:cs="Times New Roman"/>
          <w:bCs/>
          <w:color w:val="111111"/>
          <w:kern w:val="0"/>
          <w:szCs w:val="21"/>
        </w:rPr>
        <w:t>）</w:t>
      </w:r>
      <w:r w:rsidRPr="00A41E05">
        <w:rPr>
          <w:rFonts w:ascii="黑体" w:eastAsia="黑体" w:hAnsi="黑体" w:cs="宋体" w:hint="eastAsia"/>
          <w:bCs/>
          <w:color w:val="111111"/>
          <w:kern w:val="0"/>
          <w:szCs w:val="21"/>
        </w:rPr>
        <w:t xml:space="preserve"> </w:t>
      </w:r>
      <w:r w:rsidRPr="00A41E05">
        <w:rPr>
          <w:rFonts w:ascii="Times New Roman" w:eastAsia="宋体" w:hAnsi="Times New Roman" w:cs="Times New Roman"/>
          <w:bCs/>
          <w:color w:val="111111"/>
          <w:kern w:val="0"/>
          <w:szCs w:val="21"/>
        </w:rPr>
        <w:t>可回收物收集点可设置在城中村区域内的开阔地方。每个收集点根据服务</w:t>
      </w:r>
      <w:r w:rsidRPr="00A41E05">
        <w:rPr>
          <w:rFonts w:ascii="宋体" w:eastAsia="宋体" w:hAnsi="宋体" w:cs="宋体" w:hint="eastAsia"/>
          <w:bCs/>
          <w:color w:val="111111"/>
          <w:kern w:val="0"/>
          <w:szCs w:val="21"/>
        </w:rPr>
        <w:t>对象的生活特点</w:t>
      </w:r>
      <w:r w:rsidRPr="00A41E05">
        <w:rPr>
          <w:rFonts w:ascii="Times New Roman" w:eastAsia="宋体" w:hAnsi="Times New Roman" w:cs="Times New Roman"/>
          <w:bCs/>
          <w:color w:val="111111"/>
          <w:kern w:val="0"/>
          <w:szCs w:val="21"/>
        </w:rPr>
        <w:t>，每周安排</w:t>
      </w:r>
      <w:r w:rsidRPr="00A41E05">
        <w:rPr>
          <w:rFonts w:ascii="Times New Roman" w:eastAsia="宋体" w:hAnsi="Times New Roman" w:cs="Times New Roman"/>
          <w:bCs/>
          <w:color w:val="111111"/>
          <w:kern w:val="0"/>
          <w:szCs w:val="21"/>
        </w:rPr>
        <w:t>1</w:t>
      </w:r>
      <w:r w:rsidRPr="00A41E05">
        <w:rPr>
          <w:rFonts w:ascii="宋体" w:eastAsia="宋体" w:hAnsi="宋体" w:cs="宋体" w:hint="eastAsia"/>
          <w:bCs/>
          <w:color w:val="111111"/>
          <w:kern w:val="0"/>
          <w:szCs w:val="21"/>
        </w:rPr>
        <w:t>天</w:t>
      </w:r>
      <w:r w:rsidRPr="00A41E05">
        <w:rPr>
          <w:rFonts w:ascii="Times New Roman" w:eastAsia="宋体" w:hAnsi="Times New Roman" w:cs="Times New Roman"/>
          <w:bCs/>
          <w:color w:val="111111"/>
          <w:kern w:val="0"/>
          <w:szCs w:val="21"/>
        </w:rPr>
        <w:t>~2</w:t>
      </w:r>
      <w:r w:rsidRPr="00A41E05">
        <w:rPr>
          <w:rFonts w:ascii="宋体" w:eastAsia="宋体" w:hAnsi="宋体" w:cs="Times New Roman"/>
          <w:bCs/>
          <w:color w:val="111111"/>
          <w:kern w:val="0"/>
          <w:szCs w:val="21"/>
        </w:rPr>
        <w:t>天的固定服务时间，</w:t>
      </w:r>
      <w:r w:rsidRPr="00A41E05">
        <w:rPr>
          <w:rFonts w:ascii="宋体" w:eastAsia="宋体" w:hAnsi="宋体" w:cs="宋体" w:hint="eastAsia"/>
          <w:bCs/>
          <w:color w:val="111111"/>
          <w:kern w:val="0"/>
          <w:szCs w:val="21"/>
        </w:rPr>
        <w:t>其他</w:t>
      </w:r>
      <w:r w:rsidRPr="00A41E05">
        <w:rPr>
          <w:rFonts w:ascii="Times New Roman" w:eastAsia="宋体" w:hAnsi="Times New Roman" w:cs="Times New Roman"/>
          <w:bCs/>
          <w:color w:val="111111"/>
          <w:kern w:val="0"/>
          <w:szCs w:val="21"/>
        </w:rPr>
        <w:t>时间可电话预约回收。</w:t>
      </w:r>
    </w:p>
    <w:p w:rsidR="00A41E05" w:rsidRPr="00A41E05" w:rsidRDefault="00A41E05" w:rsidP="00A41E05">
      <w:pPr>
        <w:widowControl/>
        <w:spacing w:line="432" w:lineRule="auto"/>
        <w:ind w:left="420" w:hanging="420"/>
        <w:jc w:val="left"/>
        <w:outlineLvl w:val="2"/>
        <w:rPr>
          <w:rFonts w:ascii="����" w:eastAsia="宋体" w:hAnsi="����" w:cs="宋体"/>
          <w:bCs/>
          <w:color w:val="111111"/>
          <w:kern w:val="0"/>
          <w:sz w:val="27"/>
          <w:szCs w:val="27"/>
        </w:rPr>
      </w:pPr>
      <w:r w:rsidRPr="00A41E05">
        <w:rPr>
          <w:rFonts w:ascii="宋体" w:eastAsia="宋体" w:hAnsi="宋体" w:cs="宋体" w:hint="eastAsia"/>
          <w:bCs/>
          <w:color w:val="111111"/>
          <w:kern w:val="0"/>
          <w:szCs w:val="21"/>
        </w:rPr>
        <w:t>b</w:t>
      </w:r>
      <w:r w:rsidRPr="00A41E05">
        <w:rPr>
          <w:rFonts w:ascii="Times New Roman" w:eastAsia="宋体" w:hAnsi="Times New Roman" w:cs="Times New Roman"/>
          <w:bCs/>
          <w:color w:val="111111"/>
          <w:kern w:val="0"/>
          <w:szCs w:val="21"/>
        </w:rPr>
        <w:t>）</w:t>
      </w:r>
      <w:r w:rsidRPr="00A41E05">
        <w:rPr>
          <w:rFonts w:ascii="黑体" w:eastAsia="黑体" w:hAnsi="黑体" w:cs="宋体" w:hint="eastAsia"/>
          <w:bCs/>
          <w:color w:val="111111"/>
          <w:kern w:val="0"/>
          <w:szCs w:val="21"/>
        </w:rPr>
        <w:t xml:space="preserve"> </w:t>
      </w:r>
      <w:r w:rsidRPr="00A41E05">
        <w:rPr>
          <w:rFonts w:ascii="Times New Roman" w:eastAsia="宋体" w:hAnsi="Times New Roman" w:cs="Times New Roman"/>
          <w:bCs/>
          <w:color w:val="111111"/>
          <w:kern w:val="0"/>
          <w:szCs w:val="21"/>
        </w:rPr>
        <w:t>餐厨垃圾和其他垃圾</w:t>
      </w:r>
      <w:r w:rsidRPr="00A41E05">
        <w:rPr>
          <w:rFonts w:ascii="宋体" w:eastAsia="宋体" w:hAnsi="宋体" w:cs="宋体" w:hint="eastAsia"/>
          <w:bCs/>
          <w:color w:val="111111"/>
          <w:kern w:val="0"/>
          <w:szCs w:val="21"/>
        </w:rPr>
        <w:t>收集点的设置</w:t>
      </w:r>
      <w:r w:rsidRPr="00A41E05">
        <w:rPr>
          <w:rFonts w:ascii="Times New Roman" w:eastAsia="宋体" w:hAnsi="Times New Roman" w:cs="Times New Roman"/>
          <w:bCs/>
          <w:color w:val="111111"/>
          <w:kern w:val="0"/>
          <w:szCs w:val="21"/>
        </w:rPr>
        <w:t>一般以</w:t>
      </w:r>
      <w:r w:rsidRPr="00A41E05">
        <w:rPr>
          <w:rFonts w:ascii="Times New Roman" w:eastAsia="宋体" w:hAnsi="Times New Roman" w:cs="Times New Roman"/>
          <w:bCs/>
          <w:color w:val="111111"/>
          <w:kern w:val="0"/>
          <w:szCs w:val="21"/>
        </w:rPr>
        <w:t>150</w:t>
      </w:r>
      <w:r w:rsidRPr="00A41E05">
        <w:rPr>
          <w:rFonts w:ascii="宋体" w:eastAsia="宋体" w:hAnsi="宋体" w:cs="宋体" w:hint="eastAsia"/>
          <w:bCs/>
          <w:color w:val="111111"/>
          <w:kern w:val="0"/>
          <w:szCs w:val="21"/>
        </w:rPr>
        <w:t>户</w:t>
      </w:r>
      <w:r w:rsidRPr="00A41E05">
        <w:rPr>
          <w:rFonts w:ascii="Times New Roman" w:eastAsia="宋体" w:hAnsi="Times New Roman" w:cs="Times New Roman"/>
          <w:bCs/>
          <w:color w:val="111111"/>
          <w:kern w:val="0"/>
          <w:szCs w:val="21"/>
        </w:rPr>
        <w:t>~200</w:t>
      </w:r>
      <w:r w:rsidRPr="00A41E05">
        <w:rPr>
          <w:rFonts w:ascii="宋体" w:eastAsia="宋体" w:hAnsi="宋体" w:cs="Times New Roman"/>
          <w:bCs/>
          <w:color w:val="111111"/>
          <w:kern w:val="0"/>
          <w:szCs w:val="21"/>
        </w:rPr>
        <w:t>户为一个点，且其服务半径不宜超过</w:t>
      </w:r>
      <w:r w:rsidRPr="00A41E05">
        <w:rPr>
          <w:rFonts w:ascii="Times New Roman" w:eastAsia="宋体" w:hAnsi="Times New Roman" w:cs="Times New Roman"/>
          <w:bCs/>
          <w:color w:val="111111"/>
          <w:kern w:val="0"/>
          <w:szCs w:val="21"/>
        </w:rPr>
        <w:t>70</w:t>
      </w:r>
      <w:r w:rsidRPr="00A41E05">
        <w:rPr>
          <w:rFonts w:ascii="宋体" w:eastAsia="宋体" w:hAnsi="宋体" w:cs="Times New Roman"/>
          <w:bCs/>
          <w:color w:val="111111"/>
          <w:kern w:val="0"/>
          <w:szCs w:val="21"/>
        </w:rPr>
        <w:t>米。收集点的位置应避开居民大门，宜设置于主马路两边。每个收集点分别设置容积</w:t>
      </w:r>
      <w:r w:rsidRPr="00A41E05">
        <w:rPr>
          <w:rFonts w:ascii="宋体" w:eastAsia="宋体" w:hAnsi="宋体" w:cs="宋体" w:hint="eastAsia"/>
          <w:bCs/>
          <w:color w:val="111111"/>
          <w:kern w:val="0"/>
          <w:szCs w:val="21"/>
        </w:rPr>
        <w:t>120升</w:t>
      </w:r>
      <w:r w:rsidRPr="00A41E05">
        <w:rPr>
          <w:rFonts w:ascii="Times New Roman" w:eastAsia="宋体" w:hAnsi="Times New Roman" w:cs="Times New Roman"/>
          <w:bCs/>
          <w:color w:val="111111"/>
          <w:kern w:val="0"/>
          <w:szCs w:val="21"/>
        </w:rPr>
        <w:t>的餐厨垃圾</w:t>
      </w:r>
      <w:r w:rsidRPr="00A41E05">
        <w:rPr>
          <w:rFonts w:ascii="宋体" w:eastAsia="宋体" w:hAnsi="宋体" w:cs="宋体" w:hint="eastAsia"/>
          <w:bCs/>
          <w:color w:val="111111"/>
          <w:kern w:val="0"/>
          <w:szCs w:val="21"/>
        </w:rPr>
        <w:t>收集容器和</w:t>
      </w:r>
      <w:r w:rsidRPr="00A41E05">
        <w:rPr>
          <w:rFonts w:ascii="Times New Roman" w:eastAsia="宋体" w:hAnsi="Times New Roman" w:cs="Times New Roman"/>
          <w:bCs/>
          <w:color w:val="111111"/>
          <w:kern w:val="0"/>
          <w:szCs w:val="21"/>
        </w:rPr>
        <w:t>240</w:t>
      </w:r>
      <w:r w:rsidRPr="00A41E05">
        <w:rPr>
          <w:rFonts w:ascii="宋体" w:eastAsia="宋体" w:hAnsi="宋体" w:cs="Times New Roman"/>
          <w:bCs/>
          <w:color w:val="111111"/>
          <w:kern w:val="0"/>
          <w:szCs w:val="21"/>
        </w:rPr>
        <w:t>升</w:t>
      </w:r>
      <w:r w:rsidRPr="00A41E05">
        <w:rPr>
          <w:rFonts w:ascii="宋体" w:eastAsia="宋体" w:hAnsi="宋体" w:cs="宋体" w:hint="eastAsia"/>
          <w:bCs/>
          <w:color w:val="111111"/>
          <w:kern w:val="0"/>
          <w:szCs w:val="21"/>
        </w:rPr>
        <w:t>的</w:t>
      </w:r>
      <w:r w:rsidRPr="00A41E05">
        <w:rPr>
          <w:rFonts w:ascii="Times New Roman" w:eastAsia="宋体" w:hAnsi="Times New Roman" w:cs="Times New Roman"/>
          <w:bCs/>
          <w:color w:val="111111"/>
          <w:kern w:val="0"/>
          <w:szCs w:val="21"/>
        </w:rPr>
        <w:t>其他垃圾收集容器</w:t>
      </w:r>
      <w:r w:rsidRPr="00A41E05">
        <w:rPr>
          <w:rFonts w:ascii="宋体" w:eastAsia="宋体" w:hAnsi="宋体" w:cs="宋体" w:hint="eastAsia"/>
          <w:bCs/>
          <w:color w:val="111111"/>
          <w:kern w:val="0"/>
          <w:szCs w:val="21"/>
        </w:rPr>
        <w:t>，露天的收集容器应有盖</w:t>
      </w:r>
      <w:r w:rsidRPr="00A41E05">
        <w:rPr>
          <w:rFonts w:ascii="Times New Roman" w:eastAsia="宋体" w:hAnsi="Times New Roman" w:cs="Times New Roman"/>
          <w:bCs/>
          <w:color w:val="111111"/>
          <w:kern w:val="0"/>
          <w:szCs w:val="21"/>
        </w:rPr>
        <w:t>，但在垃圾收集时间内，收集容器的盖应该开启。</w:t>
      </w:r>
    </w:p>
    <w:p w:rsidR="00A41E05" w:rsidRPr="00A41E05" w:rsidRDefault="00A41E05" w:rsidP="00A41E05">
      <w:pPr>
        <w:widowControl/>
        <w:spacing w:line="432" w:lineRule="auto"/>
        <w:ind w:left="420" w:hanging="420"/>
        <w:jc w:val="left"/>
        <w:outlineLvl w:val="3"/>
        <w:rPr>
          <w:rFonts w:ascii="����" w:eastAsia="宋体" w:hAnsi="����" w:cs="宋体"/>
          <w:bCs/>
          <w:color w:val="111111"/>
          <w:kern w:val="0"/>
          <w:sz w:val="24"/>
          <w:szCs w:val="24"/>
        </w:rPr>
      </w:pPr>
      <w:r w:rsidRPr="00A41E05">
        <w:rPr>
          <w:rFonts w:ascii="宋体" w:eastAsia="宋体" w:hAnsi="宋体" w:cs="宋体" w:hint="eastAsia"/>
          <w:bCs/>
          <w:color w:val="111111"/>
          <w:kern w:val="0"/>
          <w:szCs w:val="21"/>
        </w:rPr>
        <w:t>c</w:t>
      </w:r>
      <w:r w:rsidRPr="00A41E05">
        <w:rPr>
          <w:rFonts w:ascii="Times New Roman" w:eastAsia="宋体" w:hAnsi="Times New Roman" w:cs="Times New Roman"/>
          <w:bCs/>
          <w:color w:val="111111"/>
          <w:kern w:val="0"/>
          <w:szCs w:val="21"/>
        </w:rPr>
        <w:t>）</w:t>
      </w:r>
      <w:r w:rsidRPr="00A41E05">
        <w:rPr>
          <w:rFonts w:ascii="黑体" w:eastAsia="黑体" w:hAnsi="黑体" w:cs="宋体" w:hint="eastAsia"/>
          <w:bCs/>
          <w:color w:val="111111"/>
          <w:kern w:val="0"/>
          <w:szCs w:val="21"/>
        </w:rPr>
        <w:t xml:space="preserve"> </w:t>
      </w:r>
      <w:r w:rsidRPr="00A41E05">
        <w:rPr>
          <w:rFonts w:ascii="Times New Roman" w:eastAsia="宋体" w:hAnsi="Times New Roman" w:cs="Times New Roman"/>
          <w:bCs/>
          <w:color w:val="111111"/>
          <w:kern w:val="0"/>
          <w:szCs w:val="21"/>
        </w:rPr>
        <w:t>误时垃圾分类收集点</w:t>
      </w:r>
      <w:r w:rsidRPr="00A41E05">
        <w:rPr>
          <w:rFonts w:ascii="宋体" w:eastAsia="宋体" w:hAnsi="宋体" w:cs="宋体" w:hint="eastAsia"/>
          <w:bCs/>
          <w:color w:val="111111"/>
          <w:kern w:val="0"/>
          <w:szCs w:val="21"/>
        </w:rPr>
        <w:t>应</w:t>
      </w:r>
      <w:r w:rsidRPr="00A41E05">
        <w:rPr>
          <w:rFonts w:ascii="Times New Roman" w:eastAsia="宋体" w:hAnsi="Times New Roman" w:cs="Times New Roman"/>
          <w:bCs/>
          <w:color w:val="111111"/>
          <w:kern w:val="0"/>
          <w:szCs w:val="21"/>
        </w:rPr>
        <w:t>避开住户门前，并定时清空以避免垃圾长时间存放对环境产生影响。</w:t>
      </w:r>
    </w:p>
    <w:p w:rsidR="00A41E05" w:rsidRPr="00A41E05" w:rsidRDefault="00A41E05" w:rsidP="00A41E05">
      <w:pPr>
        <w:widowControl/>
        <w:spacing w:line="432" w:lineRule="auto"/>
        <w:ind w:left="420" w:hanging="420"/>
        <w:jc w:val="left"/>
        <w:outlineLvl w:val="2"/>
        <w:rPr>
          <w:rFonts w:ascii="����" w:eastAsia="宋体" w:hAnsi="����" w:cs="宋体"/>
          <w:bCs/>
          <w:color w:val="111111"/>
          <w:kern w:val="0"/>
          <w:sz w:val="27"/>
          <w:szCs w:val="27"/>
        </w:rPr>
      </w:pPr>
      <w:r w:rsidRPr="00A41E05">
        <w:rPr>
          <w:rFonts w:ascii="宋体" w:eastAsia="宋体" w:hAnsi="宋体" w:cs="宋体" w:hint="eastAsia"/>
          <w:bCs/>
          <w:color w:val="111111"/>
          <w:kern w:val="0"/>
          <w:szCs w:val="21"/>
        </w:rPr>
        <w:t>d</w:t>
      </w:r>
      <w:r w:rsidRPr="00A41E05">
        <w:rPr>
          <w:rFonts w:ascii="Times New Roman" w:eastAsia="宋体" w:hAnsi="Times New Roman" w:cs="Times New Roman"/>
          <w:bCs/>
          <w:color w:val="111111"/>
          <w:kern w:val="0"/>
          <w:szCs w:val="21"/>
        </w:rPr>
        <w:t>）</w:t>
      </w:r>
      <w:r w:rsidRPr="00A41E05">
        <w:rPr>
          <w:rFonts w:ascii="黑体" w:eastAsia="黑体" w:hAnsi="黑体" w:cs="宋体" w:hint="eastAsia"/>
          <w:bCs/>
          <w:color w:val="111111"/>
          <w:kern w:val="0"/>
          <w:szCs w:val="21"/>
        </w:rPr>
        <w:t xml:space="preserve"> </w:t>
      </w:r>
      <w:r w:rsidRPr="00A41E05">
        <w:rPr>
          <w:rFonts w:ascii="Times New Roman" w:eastAsia="宋体" w:hAnsi="Times New Roman" w:cs="Times New Roman"/>
          <w:bCs/>
          <w:color w:val="111111"/>
          <w:kern w:val="0"/>
          <w:szCs w:val="21"/>
        </w:rPr>
        <w:t>有害垃圾收集点可设置于</w:t>
      </w:r>
      <w:r w:rsidRPr="00A41E05">
        <w:rPr>
          <w:rFonts w:ascii="宋体" w:eastAsia="宋体" w:hAnsi="宋体" w:cs="宋体" w:hint="eastAsia"/>
          <w:bCs/>
          <w:color w:val="111111"/>
          <w:kern w:val="0"/>
          <w:szCs w:val="21"/>
        </w:rPr>
        <w:t>村委会内，并有专人负责</w:t>
      </w:r>
      <w:r w:rsidRPr="00A41E05">
        <w:rPr>
          <w:rFonts w:ascii="Times New Roman" w:eastAsia="宋体" w:hAnsi="Times New Roman" w:cs="Times New Roman"/>
          <w:bCs/>
          <w:color w:val="111111"/>
          <w:kern w:val="0"/>
          <w:szCs w:val="21"/>
        </w:rPr>
        <w:t>。</w:t>
      </w:r>
    </w:p>
    <w:p w:rsidR="00A41E05" w:rsidRPr="00A41E05" w:rsidRDefault="00A41E05" w:rsidP="00A41E05">
      <w:pPr>
        <w:widowControl/>
        <w:spacing w:line="432" w:lineRule="auto"/>
        <w:ind w:left="420" w:hanging="420"/>
        <w:jc w:val="left"/>
        <w:outlineLvl w:val="2"/>
        <w:rPr>
          <w:rFonts w:ascii="����" w:eastAsia="宋体" w:hAnsi="����" w:cs="宋体"/>
          <w:bCs/>
          <w:color w:val="111111"/>
          <w:kern w:val="0"/>
          <w:sz w:val="27"/>
          <w:szCs w:val="27"/>
        </w:rPr>
      </w:pPr>
      <w:r w:rsidRPr="00A41E05">
        <w:rPr>
          <w:rFonts w:ascii="宋体" w:eastAsia="宋体" w:hAnsi="宋体" w:cs="宋体" w:hint="eastAsia"/>
          <w:bCs/>
          <w:color w:val="111111"/>
          <w:kern w:val="0"/>
          <w:szCs w:val="21"/>
        </w:rPr>
        <w:t>e） 城中村中商业服务网点较为集中的区域应设置可回收物和其他垃圾分类收集容器。城中村中餐饮门店、肉菜市场及流动贩卖摊位较为集中的区域必须设置餐厨垃圾收集容器，收集容器的数量和设置点应根据餐厨垃圾的产生量确定。</w:t>
      </w:r>
      <w:r w:rsidRPr="00A41E05">
        <w:rPr>
          <w:rFonts w:ascii="黑体" w:eastAsia="黑体" w:hAnsi="黑体" w:cs="宋体" w:hint="eastAsia"/>
          <w:bCs/>
          <w:color w:val="111111"/>
          <w:kern w:val="0"/>
          <w:szCs w:val="21"/>
        </w:rPr>
        <w:t xml:space="preserve"> </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6.1.10</w:t>
      </w:r>
      <w:r w:rsidRPr="00A41E05">
        <w:rPr>
          <w:rFonts w:ascii="宋体" w:eastAsia="宋体" w:hAnsi="宋体" w:cs="宋体" w:hint="eastAsia"/>
          <w:b/>
          <w:color w:val="111111"/>
          <w:kern w:val="0"/>
          <w:szCs w:val="21"/>
        </w:rPr>
        <w:t xml:space="preserve">  农村生活垃圾收集点的设置遵照《广州市生活垃圾分类管理规定》执行。</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lastRenderedPageBreak/>
        <w:t xml:space="preserve">6.2  园林绿化场所的生活垃圾分类设施配置  </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6.2.1</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园林绿化场所应在游人出入处设置可回收物和其他垃圾收集容器，收集容器容积宜各为120升。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6.2.2</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园林绿化场所应在主干道路及人流量较大的支路，每间隔</w:t>
      </w:r>
      <w:r w:rsidRPr="00A41E05">
        <w:rPr>
          <w:rFonts w:ascii="Times New Roman" w:eastAsia="宋体" w:hAnsi="Times New Roman" w:cs="Times New Roman"/>
          <w:b/>
          <w:bCs/>
          <w:color w:val="111111"/>
          <w:kern w:val="0"/>
          <w:szCs w:val="21"/>
        </w:rPr>
        <w:t>100</w:t>
      </w:r>
      <w:r w:rsidRPr="00A41E05">
        <w:rPr>
          <w:rFonts w:ascii="宋体" w:eastAsia="宋体" w:hAnsi="宋体" w:cs="宋体" w:hint="eastAsia"/>
          <w:b/>
          <w:bCs/>
          <w:color w:val="111111"/>
          <w:kern w:val="0"/>
          <w:szCs w:val="21"/>
        </w:rPr>
        <w:t>米</w:t>
      </w:r>
      <w:r w:rsidRPr="00A41E05">
        <w:rPr>
          <w:rFonts w:ascii="Times New Roman" w:eastAsia="宋体" w:hAnsi="Times New Roman" w:cs="Times New Roman"/>
          <w:b/>
          <w:bCs/>
          <w:color w:val="111111"/>
          <w:kern w:val="0"/>
          <w:szCs w:val="21"/>
        </w:rPr>
        <w:t>~200</w:t>
      </w:r>
      <w:r w:rsidRPr="00A41E05">
        <w:rPr>
          <w:rFonts w:ascii="宋体" w:eastAsia="宋体" w:hAnsi="宋体" w:cs="宋体" w:hint="eastAsia"/>
          <w:b/>
          <w:bCs/>
          <w:color w:val="111111"/>
          <w:kern w:val="0"/>
          <w:szCs w:val="21"/>
        </w:rPr>
        <w:t>米设置可回收物和其他垃圾收集容器，容器容</w:t>
      </w:r>
      <w:r w:rsidRPr="00A41E05">
        <w:rPr>
          <w:rFonts w:ascii="Times New Roman" w:eastAsia="宋体" w:hAnsi="Times New Roman" w:cs="Times New Roman"/>
          <w:b/>
          <w:bCs/>
          <w:color w:val="111111"/>
          <w:kern w:val="0"/>
          <w:szCs w:val="21"/>
        </w:rPr>
        <w:t>积宜各为</w:t>
      </w:r>
      <w:r w:rsidRPr="00A41E05">
        <w:rPr>
          <w:rFonts w:ascii="Times New Roman" w:eastAsia="宋体" w:hAnsi="Times New Roman" w:cs="Times New Roman"/>
          <w:b/>
          <w:bCs/>
          <w:color w:val="111111"/>
          <w:kern w:val="0"/>
          <w:szCs w:val="21"/>
        </w:rPr>
        <w:t>40</w:t>
      </w:r>
      <w:r w:rsidRPr="00A41E05">
        <w:rPr>
          <w:rFonts w:ascii="宋体" w:eastAsia="宋体" w:hAnsi="宋体" w:cs="Times New Roman"/>
          <w:b/>
          <w:bCs/>
          <w:color w:val="111111"/>
          <w:kern w:val="0"/>
          <w:szCs w:val="21"/>
        </w:rPr>
        <w:t>升或</w:t>
      </w:r>
      <w:r w:rsidRPr="00A41E05">
        <w:rPr>
          <w:rFonts w:ascii="Times New Roman" w:eastAsia="宋体" w:hAnsi="Times New Roman" w:cs="Times New Roman"/>
          <w:b/>
          <w:bCs/>
          <w:color w:val="111111"/>
          <w:kern w:val="0"/>
          <w:szCs w:val="21"/>
        </w:rPr>
        <w:t>60</w:t>
      </w:r>
      <w:r w:rsidRPr="00A41E05">
        <w:rPr>
          <w:rFonts w:ascii="宋体" w:eastAsia="宋体" w:hAnsi="宋体" w:cs="Times New Roman"/>
          <w:b/>
          <w:bCs/>
          <w:color w:val="111111"/>
          <w:kern w:val="0"/>
          <w:szCs w:val="21"/>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6.2.3</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园林绿化场所应在餐饮服务区域设置可回收物、餐厨垃圾和其他垃圾收集容器。收集容器容积宜各为120升。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6.2.4</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园林绿化场所应在游人休息处、商铺处设置可回收物和其他垃圾收集容器。收集容器容积宜各为120升。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6.2.5</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 xml:space="preserve"> 园林绿化场所应在洗手间设置小型其他垃圾收集容器。</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Cs w:val="21"/>
        </w:rPr>
        <w:t xml:space="preserve">6.2.6  </w:t>
      </w:r>
      <w:r w:rsidRPr="00A41E05">
        <w:rPr>
          <w:rFonts w:ascii="宋体" w:eastAsia="宋体" w:hAnsi="宋体" w:cs="宋体" w:hint="eastAsia"/>
          <w:b/>
          <w:bCs/>
          <w:color w:val="111111"/>
          <w:kern w:val="0"/>
          <w:szCs w:val="21"/>
        </w:rPr>
        <w:t>园林绿化场所应在办公区域设置可回收物和其他垃圾收集容器。设置地点及容器容积参照本规范6</w:t>
      </w:r>
      <w:r w:rsidRPr="00A41E05">
        <w:rPr>
          <w:rFonts w:ascii="Times New Roman" w:eastAsia="宋体" w:hAnsi="Times New Roman" w:cs="Times New Roman"/>
          <w:b/>
          <w:bCs/>
          <w:color w:val="111111"/>
          <w:kern w:val="0"/>
          <w:szCs w:val="21"/>
        </w:rPr>
        <w:t>.4</w:t>
      </w:r>
      <w:r w:rsidRPr="00A41E05">
        <w:rPr>
          <w:rFonts w:ascii="宋体" w:eastAsia="宋体" w:hAnsi="宋体" w:cs="宋体" w:hint="eastAsia"/>
          <w:b/>
          <w:bCs/>
          <w:color w:val="111111"/>
          <w:kern w:val="0"/>
          <w:szCs w:val="21"/>
        </w:rPr>
        <w:t>执行。</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6.2.7</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园林绿化场所应根据节假日期间人流量酌情增加分类收集容器的摆放点和数量。</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6.2.8 </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园林绿化场所应至少设置</w:t>
      </w:r>
      <w:r w:rsidRPr="00A41E05">
        <w:rPr>
          <w:rFonts w:ascii="Times New Roman" w:eastAsia="宋体" w:hAnsi="Times New Roman" w:cs="Times New Roman"/>
          <w:b/>
          <w:bCs/>
          <w:color w:val="111111"/>
          <w:kern w:val="0"/>
          <w:szCs w:val="21"/>
        </w:rPr>
        <w:t>1</w:t>
      </w:r>
      <w:r w:rsidRPr="00A41E05">
        <w:rPr>
          <w:rFonts w:ascii="宋体" w:eastAsia="宋体" w:hAnsi="宋体" w:cs="宋体" w:hint="eastAsia"/>
          <w:b/>
          <w:bCs/>
          <w:color w:val="111111"/>
          <w:kern w:val="0"/>
          <w:szCs w:val="21"/>
        </w:rPr>
        <w:t>个有害垃圾收集点，有害垃圾收集点应设置在有人监管的区域。</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Cs w:val="21"/>
        </w:rPr>
        <w:t xml:space="preserve">6.2.9  </w:t>
      </w:r>
      <w:r w:rsidRPr="00A41E05">
        <w:rPr>
          <w:rFonts w:ascii="宋体" w:eastAsia="宋体" w:hAnsi="宋体" w:cs="宋体" w:hint="eastAsia"/>
          <w:b/>
          <w:bCs/>
          <w:color w:val="111111"/>
          <w:kern w:val="0"/>
          <w:szCs w:val="21"/>
        </w:rPr>
        <w:t>园林绿化场所应设置生活垃圾临时存放点存放可回收物和有害垃圾，并与回收或处置单位预约回收。</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6.3  商业服务网点的生活垃圾分类设施配置</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6.3.1  </w:t>
      </w:r>
      <w:r w:rsidRPr="00A41E05">
        <w:rPr>
          <w:rFonts w:ascii="宋体" w:eastAsia="宋体" w:hAnsi="宋体" w:cs="宋体" w:hint="eastAsia"/>
          <w:b/>
          <w:bCs/>
          <w:color w:val="111111"/>
          <w:kern w:val="0"/>
          <w:szCs w:val="21"/>
        </w:rPr>
        <w:t>商业服务网点中产生有害垃圾的批发或零售门市在其销售、库存等场所必须设置有害垃圾收集容器，收集容器的数量和设置点应根据有害垃圾的产生量来确定。</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6.3.2</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 xml:space="preserve"> 商业服务网点中产生餐厨垃圾的经营场所在其销售、加工、库存等场所必须设置餐厨垃圾收集容器，收集容器的数量和设置点应根据餐厨垃圾的产生量来确定。</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6.3.3</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商业服务网点应在电梯口、大堂等公共区域及办公区域设置其他垃圾收集容器。收集容器容积宜为4</w:t>
      </w:r>
      <w:r w:rsidRPr="00A41E05">
        <w:rPr>
          <w:rFonts w:ascii="Times New Roman" w:eastAsia="宋体" w:hAnsi="Times New Roman" w:cs="Times New Roman"/>
          <w:b/>
          <w:bCs/>
          <w:color w:val="111111"/>
          <w:kern w:val="0"/>
          <w:szCs w:val="21"/>
        </w:rPr>
        <w:t>0</w:t>
      </w:r>
      <w:r w:rsidRPr="00A41E05">
        <w:rPr>
          <w:rFonts w:ascii="宋体" w:eastAsia="宋体" w:hAnsi="宋体" w:cs="宋体" w:hint="eastAsia"/>
          <w:b/>
          <w:bCs/>
          <w:color w:val="111111"/>
          <w:kern w:val="0"/>
          <w:szCs w:val="21"/>
        </w:rPr>
        <w:t>升。</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 w:val="20"/>
        </w:rPr>
        <w:t>6.3.4</w:t>
      </w:r>
      <w:r w:rsidRPr="00A41E05">
        <w:rPr>
          <w:rFonts w:ascii="宋体" w:eastAsia="宋体" w:hAnsi="宋体" w:cs="宋体" w:hint="eastAsia"/>
          <w:b/>
          <w:color w:val="111111"/>
          <w:kern w:val="0"/>
          <w:szCs w:val="21"/>
        </w:rPr>
        <w:t xml:space="preserve">  提供餐饮服务的商业服务网点应在主要餐饮区及食品加工区设置餐厨垃圾、可回收物和其他垃圾收集容器。不提供餐饮服务的商业服务网点应在休息间、茶水间等设置餐厨垃圾和其他垃圾收集容器，收集容器容积可根据服务区域大小及人流量多少选择相应的规格，见附录</w:t>
      </w:r>
      <w:r w:rsidRPr="00A41E05">
        <w:rPr>
          <w:rFonts w:ascii="Times New Roman" w:eastAsia="宋体" w:hAnsi="Times New Roman" w:cs="Times New Roman"/>
          <w:b/>
          <w:color w:val="111111"/>
          <w:kern w:val="0"/>
          <w:szCs w:val="21"/>
        </w:rPr>
        <w:t>B</w:t>
      </w:r>
      <w:r w:rsidRPr="00A41E05">
        <w:rPr>
          <w:rFonts w:ascii="宋体" w:eastAsia="宋体" w:hAnsi="宋体" w:cs="宋体" w:hint="eastAsia"/>
          <w:b/>
          <w:color w:val="111111"/>
          <w:kern w:val="0"/>
          <w:szCs w:val="21"/>
        </w:rPr>
        <w:t>。</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 w:val="20"/>
        </w:rPr>
        <w:t>6.3.5</w:t>
      </w:r>
      <w:r w:rsidRPr="00A41E05">
        <w:rPr>
          <w:rFonts w:ascii="宋体" w:eastAsia="宋体" w:hAnsi="宋体" w:cs="宋体" w:hint="eastAsia"/>
          <w:b/>
          <w:color w:val="111111"/>
          <w:kern w:val="0"/>
          <w:szCs w:val="21"/>
        </w:rPr>
        <w:t xml:space="preserve">  商业服务网点应在洗手间设置小型其他垃圾收集容器。</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6.3.6</w:t>
      </w:r>
      <w:r w:rsidRPr="00A41E05">
        <w:rPr>
          <w:rFonts w:ascii="宋体" w:eastAsia="宋体" w:hAnsi="宋体" w:cs="宋体" w:hint="eastAsia"/>
          <w:b/>
          <w:color w:val="111111"/>
          <w:kern w:val="0"/>
          <w:szCs w:val="21"/>
        </w:rPr>
        <w:t xml:space="preserve">  商业服务网点中提供住宿的场所如酒店、旅社等要在客房内设置小型可回收物和其他垃圾分类收集容器。</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 xml:space="preserve">6.3.7 </w:t>
      </w:r>
      <w:r w:rsidRPr="00A41E05">
        <w:rPr>
          <w:rFonts w:ascii="宋体" w:eastAsia="宋体" w:hAnsi="宋体" w:cs="宋体" w:hint="eastAsia"/>
          <w:b/>
          <w:color w:val="111111"/>
          <w:kern w:val="0"/>
          <w:szCs w:val="21"/>
        </w:rPr>
        <w:t xml:space="preserve"> 商业服务网点应至少设置</w:t>
      </w:r>
      <w:r w:rsidRPr="00A41E05">
        <w:rPr>
          <w:rFonts w:ascii="Times New Roman" w:eastAsia="宋体" w:hAnsi="Times New Roman" w:cs="Times New Roman"/>
          <w:b/>
          <w:color w:val="111111"/>
          <w:kern w:val="0"/>
          <w:szCs w:val="21"/>
        </w:rPr>
        <w:t>1</w:t>
      </w:r>
      <w:r w:rsidRPr="00A41E05">
        <w:rPr>
          <w:rFonts w:ascii="宋体" w:eastAsia="宋体" w:hAnsi="宋体" w:cs="宋体" w:hint="eastAsia"/>
          <w:b/>
          <w:color w:val="111111"/>
          <w:kern w:val="0"/>
          <w:szCs w:val="21"/>
        </w:rPr>
        <w:t>个有害垃圾收集点，有害垃圾收集点应设置在有人监管的区域。</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6.3.8</w:t>
      </w:r>
      <w:r w:rsidRPr="00A41E05">
        <w:rPr>
          <w:rFonts w:ascii="宋体" w:eastAsia="宋体" w:hAnsi="宋体" w:cs="宋体" w:hint="eastAsia"/>
          <w:b/>
          <w:color w:val="111111"/>
          <w:kern w:val="0"/>
          <w:szCs w:val="21"/>
        </w:rPr>
        <w:t xml:space="preserve">  商业服务网点应设置生活垃圾临时存放点存放可回收物、有害垃圾和大件垃圾，并与回收或处置单位预约回收。</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6.4  商务事务办公机构的生活垃圾分类设施配置</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6.4.1  </w:t>
      </w:r>
      <w:r w:rsidRPr="00A41E05">
        <w:rPr>
          <w:rFonts w:ascii="宋体" w:eastAsia="宋体" w:hAnsi="宋体" w:cs="宋体" w:hint="eastAsia"/>
          <w:b/>
          <w:bCs/>
          <w:color w:val="111111"/>
          <w:kern w:val="0"/>
          <w:szCs w:val="21"/>
        </w:rPr>
        <w:t>商务事务办公机构应在公共区域如电梯口、大堂、办公区域及教学区域的每层楼梯处设置小型其他垃圾收集容器，收集容器容积宜为4</w:t>
      </w:r>
      <w:r w:rsidRPr="00A41E05">
        <w:rPr>
          <w:rFonts w:ascii="Times New Roman" w:eastAsia="宋体" w:hAnsi="Times New Roman" w:cs="Times New Roman"/>
          <w:b/>
          <w:bCs/>
          <w:color w:val="111111"/>
          <w:kern w:val="0"/>
          <w:szCs w:val="21"/>
        </w:rPr>
        <w:t>0</w:t>
      </w:r>
      <w:r w:rsidRPr="00A41E05">
        <w:rPr>
          <w:rFonts w:ascii="宋体" w:eastAsia="宋体" w:hAnsi="宋体" w:cs="宋体" w:hint="eastAsia"/>
          <w:b/>
          <w:bCs/>
          <w:color w:val="111111"/>
          <w:kern w:val="0"/>
          <w:szCs w:val="21"/>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lastRenderedPageBreak/>
        <w:t xml:space="preserve">6.4.2  </w:t>
      </w:r>
      <w:r w:rsidRPr="00A41E05">
        <w:rPr>
          <w:rFonts w:ascii="宋体" w:eastAsia="宋体" w:hAnsi="宋体" w:cs="宋体" w:hint="eastAsia"/>
          <w:b/>
          <w:bCs/>
          <w:color w:val="111111"/>
          <w:kern w:val="0"/>
          <w:szCs w:val="21"/>
        </w:rPr>
        <w:t>商务事务办公机构应在提供餐饮服务的场所如食堂等设置餐厨垃圾、可回收物和其他垃圾收集容器。不提供餐饮服务的商务事务办公机构应在休息间、茶水间等设置餐厨垃圾和其他垃圾收集容器。收集容器容积可根据服务区域大小及人流量多少选择相应的规格，见附录</w:t>
      </w:r>
      <w:r w:rsidRPr="00A41E05">
        <w:rPr>
          <w:rFonts w:ascii="Times New Roman" w:eastAsia="宋体" w:hAnsi="Times New Roman" w:cs="Times New Roman"/>
          <w:b/>
          <w:bCs/>
          <w:color w:val="111111"/>
          <w:kern w:val="0"/>
          <w:szCs w:val="21"/>
        </w:rPr>
        <w:t>B</w:t>
      </w:r>
      <w:r w:rsidRPr="00A41E05">
        <w:rPr>
          <w:rFonts w:ascii="宋体" w:eastAsia="宋体" w:hAnsi="宋体" w:cs="宋体" w:hint="eastAsia"/>
          <w:b/>
          <w:bCs/>
          <w:color w:val="111111"/>
          <w:kern w:val="0"/>
          <w:szCs w:val="21"/>
        </w:rPr>
        <w:t>。</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6.4.3  </w:t>
      </w:r>
      <w:r w:rsidRPr="00A41E05">
        <w:rPr>
          <w:rFonts w:ascii="宋体" w:eastAsia="宋体" w:hAnsi="宋体" w:cs="宋体" w:hint="eastAsia"/>
          <w:b/>
          <w:bCs/>
          <w:color w:val="111111"/>
          <w:kern w:val="0"/>
          <w:szCs w:val="21"/>
        </w:rPr>
        <w:t>商务事务办公机构应在洗手间设置小型其他垃圾收集容器。</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6.4.4  </w:t>
      </w:r>
      <w:r w:rsidRPr="00A41E05">
        <w:rPr>
          <w:rFonts w:ascii="宋体" w:eastAsia="宋体" w:hAnsi="宋体" w:cs="宋体" w:hint="eastAsia"/>
          <w:b/>
          <w:bCs/>
          <w:color w:val="111111"/>
          <w:kern w:val="0"/>
          <w:szCs w:val="21"/>
        </w:rPr>
        <w:t>商务事务办公机构至少应设置</w:t>
      </w:r>
      <w:r w:rsidRPr="00A41E05">
        <w:rPr>
          <w:rFonts w:ascii="Times New Roman" w:eastAsia="宋体" w:hAnsi="Times New Roman" w:cs="Times New Roman"/>
          <w:b/>
          <w:bCs/>
          <w:color w:val="111111"/>
          <w:kern w:val="0"/>
          <w:szCs w:val="21"/>
        </w:rPr>
        <w:t>1</w:t>
      </w:r>
      <w:r w:rsidRPr="00A41E05">
        <w:rPr>
          <w:rFonts w:ascii="宋体" w:eastAsia="宋体" w:hAnsi="宋体" w:cs="宋体" w:hint="eastAsia"/>
          <w:b/>
          <w:bCs/>
          <w:color w:val="111111"/>
          <w:kern w:val="0"/>
          <w:szCs w:val="21"/>
        </w:rPr>
        <w:t>个有害垃圾收集点，有害垃圾收集点应设置在有人监管的区域。</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6.4.5  </w:t>
      </w:r>
      <w:r w:rsidRPr="00A41E05">
        <w:rPr>
          <w:rFonts w:ascii="宋体" w:eastAsia="宋体" w:hAnsi="宋体" w:cs="宋体" w:hint="eastAsia"/>
          <w:b/>
          <w:bCs/>
          <w:color w:val="111111"/>
          <w:kern w:val="0"/>
          <w:szCs w:val="21"/>
        </w:rPr>
        <w:t>商务事务办公机构应设置生活垃圾临时存放点存放可回收物、有害垃圾和大件垃圾，并与回收或处置单位预约回收。</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6.4.6  </w:t>
      </w:r>
      <w:r w:rsidRPr="00A41E05">
        <w:rPr>
          <w:rFonts w:ascii="宋体" w:eastAsia="宋体" w:hAnsi="宋体" w:cs="宋体" w:hint="eastAsia"/>
          <w:b/>
          <w:bCs/>
          <w:color w:val="111111"/>
          <w:kern w:val="0"/>
          <w:szCs w:val="21"/>
        </w:rPr>
        <w:t>学校要在宿舍区首层设置可回收物、餐厨垃圾、有害垃圾和其他垃圾收集容器，收集容器容积宜为120升。收集点的设置不能影响安全通道的畅通。宿舍区的其他层不设垃圾收集容器。学校教学楼及其他公共区域的垃圾分类设施的配置应参见6</w:t>
      </w:r>
      <w:r w:rsidRPr="00A41E05">
        <w:rPr>
          <w:rFonts w:ascii="Times New Roman" w:eastAsia="宋体" w:hAnsi="Times New Roman" w:cs="Times New Roman"/>
          <w:b/>
          <w:bCs/>
          <w:color w:val="111111"/>
          <w:kern w:val="0"/>
          <w:szCs w:val="21"/>
        </w:rPr>
        <w:t>.4.2</w:t>
      </w:r>
      <w:r w:rsidRPr="00A41E05">
        <w:rPr>
          <w:rFonts w:ascii="宋体" w:eastAsia="宋体" w:hAnsi="宋体" w:cs="宋体" w:hint="eastAsia"/>
          <w:b/>
          <w:bCs/>
          <w:color w:val="111111"/>
          <w:kern w:val="0"/>
          <w:szCs w:val="21"/>
        </w:rPr>
        <w:t>。</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6.5  交通物流场站的生活垃圾分类设施配置</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6.5.1  </w:t>
      </w:r>
      <w:r w:rsidRPr="00A41E05">
        <w:rPr>
          <w:rFonts w:ascii="宋体" w:eastAsia="宋体" w:hAnsi="宋体" w:cs="宋体" w:hint="eastAsia"/>
          <w:b/>
          <w:bCs/>
          <w:color w:val="111111"/>
          <w:kern w:val="0"/>
          <w:szCs w:val="21"/>
        </w:rPr>
        <w:t>交通物流场站应在月（站）台、乘车(船)区、登机区及主要通道设置可回收物和其他垃圾收集容器，容器容积宜各为</w:t>
      </w:r>
      <w:r w:rsidRPr="00A41E05">
        <w:rPr>
          <w:rFonts w:ascii="Times New Roman" w:eastAsia="宋体" w:hAnsi="Times New Roman" w:cs="Times New Roman"/>
          <w:b/>
          <w:bCs/>
          <w:color w:val="111111"/>
          <w:kern w:val="0"/>
          <w:szCs w:val="21"/>
        </w:rPr>
        <w:t>40</w:t>
      </w:r>
      <w:r w:rsidRPr="00A41E05">
        <w:rPr>
          <w:rFonts w:ascii="宋体" w:eastAsia="宋体" w:hAnsi="宋体" w:cs="宋体" w:hint="eastAsia"/>
          <w:b/>
          <w:bCs/>
          <w:color w:val="111111"/>
          <w:kern w:val="0"/>
          <w:szCs w:val="21"/>
        </w:rPr>
        <w:t>升或</w:t>
      </w:r>
      <w:r w:rsidRPr="00A41E05">
        <w:rPr>
          <w:rFonts w:ascii="Times New Roman" w:eastAsia="宋体" w:hAnsi="Times New Roman" w:cs="Times New Roman"/>
          <w:b/>
          <w:bCs/>
          <w:color w:val="111111"/>
          <w:kern w:val="0"/>
          <w:szCs w:val="21"/>
        </w:rPr>
        <w:t>60</w:t>
      </w:r>
      <w:r w:rsidRPr="00A41E05">
        <w:rPr>
          <w:rFonts w:ascii="宋体" w:eastAsia="宋体" w:hAnsi="宋体" w:cs="宋体" w:hint="eastAsia"/>
          <w:b/>
          <w:bCs/>
          <w:color w:val="111111"/>
          <w:kern w:val="0"/>
          <w:szCs w:val="21"/>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6.5.2</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交通物流场站应在餐饮服务区域设置餐厨垃圾、可回收物和其他垃圾收集容器。收集容器容积宜各为120升。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6.5.3</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交通物流场站旅客等候区应设置可回收物和其他垃圾收集容器，等候区热水供应处宜加设餐厨垃圾收集容器。收集容器容积宜各为120升。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6.5.4  </w:t>
      </w:r>
      <w:r w:rsidRPr="00A41E05">
        <w:rPr>
          <w:rFonts w:ascii="宋体" w:eastAsia="宋体" w:hAnsi="宋体" w:cs="宋体" w:hint="eastAsia"/>
          <w:b/>
          <w:bCs/>
          <w:color w:val="111111"/>
          <w:kern w:val="0"/>
          <w:sz w:val="20"/>
        </w:rPr>
        <w:t>交通物流场站应在洗手间设置其他垃圾收集容器</w:t>
      </w:r>
      <w:r w:rsidRPr="00A41E05">
        <w:rPr>
          <w:rFonts w:ascii="Times New Roman" w:eastAsia="宋体" w:hAnsi="Times New Roman" w:cs="Times New Roman"/>
          <w:b/>
          <w:bCs/>
          <w:color w:val="111111"/>
          <w:kern w:val="0"/>
          <w:szCs w:val="21"/>
        </w:rPr>
        <w:t>。</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6.5.5</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交通物流场站宜在安检口设置有害垃圾收集容器。</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6.5.6</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节假日期间应酌情增加生活垃圾分类收集容器的摆放点和数量。</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6.5.7</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接收旅途中产生的混装垃圾的交通物流场站应设置二次分拣点，对混装垃圾进行分类。</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Cs w:val="21"/>
        </w:rPr>
        <w:t xml:space="preserve">6.5.8  </w:t>
      </w:r>
      <w:r w:rsidRPr="00A41E05">
        <w:rPr>
          <w:rFonts w:ascii="宋体" w:eastAsia="宋体" w:hAnsi="宋体" w:cs="宋体" w:hint="eastAsia"/>
          <w:b/>
          <w:bCs/>
          <w:color w:val="111111"/>
          <w:kern w:val="0"/>
          <w:szCs w:val="21"/>
        </w:rPr>
        <w:t>产生有害垃圾的货运物流场站及仓储场所应设置有害垃圾收集容器。</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6.5.9</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产生餐厨垃圾的货运物流场站及仓储场所应设置餐厨垃圾收集容器。</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Cs w:val="21"/>
        </w:rPr>
        <w:t xml:space="preserve">6.5.10  </w:t>
      </w:r>
      <w:r w:rsidRPr="00A41E05">
        <w:rPr>
          <w:rFonts w:ascii="宋体" w:eastAsia="宋体" w:hAnsi="宋体" w:cs="宋体" w:hint="eastAsia"/>
          <w:b/>
          <w:bCs/>
          <w:color w:val="111111"/>
          <w:kern w:val="0"/>
          <w:szCs w:val="21"/>
        </w:rPr>
        <w:t>交通物流场站应设置生活垃圾临时存放点存放可回收物、有害垃圾和大件垃圾，并与回收或处置单位预约回收。</w:t>
      </w:r>
    </w:p>
    <w:p w:rsidR="00A41E05" w:rsidRPr="00A41E05" w:rsidRDefault="00A41E05" w:rsidP="00A41E05">
      <w:pPr>
        <w:widowControl/>
        <w:spacing w:before="156" w:after="156"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6.6  公共区域保洁的生活垃圾分类设施配置</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6.6.1  </w:t>
      </w:r>
      <w:r w:rsidRPr="00A41E05">
        <w:rPr>
          <w:rFonts w:ascii="Times New Roman" w:eastAsia="宋体" w:hAnsi="Times New Roman" w:cs="Times New Roman"/>
          <w:b/>
          <w:bCs/>
          <w:color w:val="111111"/>
          <w:kern w:val="0"/>
          <w:sz w:val="20"/>
        </w:rPr>
        <w:t>主干道路及人流量较大的支路或路段每间隔</w:t>
      </w:r>
      <w:r w:rsidRPr="00A41E05">
        <w:rPr>
          <w:rFonts w:ascii="Times New Roman" w:eastAsia="宋体" w:hAnsi="Times New Roman" w:cs="Times New Roman"/>
          <w:b/>
          <w:bCs/>
          <w:color w:val="111111"/>
          <w:kern w:val="0"/>
          <w:sz w:val="20"/>
        </w:rPr>
        <w:t>100</w:t>
      </w:r>
      <w:r w:rsidRPr="00A41E05">
        <w:rPr>
          <w:rFonts w:ascii="宋体" w:eastAsia="宋体" w:hAnsi="宋体" w:cs="Times New Roman"/>
          <w:b/>
          <w:bCs/>
          <w:color w:val="111111"/>
          <w:kern w:val="0"/>
          <w:sz w:val="20"/>
        </w:rPr>
        <w:t>米</w:t>
      </w:r>
      <w:r w:rsidRPr="00A41E05">
        <w:rPr>
          <w:rFonts w:ascii="Times New Roman" w:eastAsia="宋体" w:hAnsi="Times New Roman" w:cs="Times New Roman"/>
          <w:b/>
          <w:bCs/>
          <w:color w:val="111111"/>
          <w:kern w:val="0"/>
          <w:sz w:val="20"/>
        </w:rPr>
        <w:t>~200</w:t>
      </w:r>
      <w:r w:rsidRPr="00A41E05">
        <w:rPr>
          <w:rFonts w:ascii="宋体" w:eastAsia="宋体" w:hAnsi="宋体" w:cs="Times New Roman"/>
          <w:b/>
          <w:bCs/>
          <w:color w:val="111111"/>
          <w:kern w:val="0"/>
          <w:sz w:val="20"/>
        </w:rPr>
        <w:t>米设可回收物和其他垃圾分类收集容器，容器容积各</w:t>
      </w:r>
      <w:r w:rsidRPr="00A41E05">
        <w:rPr>
          <w:rFonts w:ascii="Times New Roman" w:eastAsia="宋体" w:hAnsi="Times New Roman" w:cs="Times New Roman"/>
          <w:b/>
          <w:bCs/>
          <w:color w:val="111111"/>
          <w:kern w:val="0"/>
          <w:sz w:val="20"/>
        </w:rPr>
        <w:t>40</w:t>
      </w:r>
      <w:r w:rsidRPr="00A41E05">
        <w:rPr>
          <w:rFonts w:ascii="宋体" w:eastAsia="宋体" w:hAnsi="宋体" w:cs="Times New Roman"/>
          <w:b/>
          <w:bCs/>
          <w:color w:val="111111"/>
          <w:kern w:val="0"/>
          <w:sz w:val="20"/>
        </w:rPr>
        <w:t>升或</w:t>
      </w:r>
      <w:r w:rsidRPr="00A41E05">
        <w:rPr>
          <w:rFonts w:ascii="Times New Roman" w:eastAsia="宋体" w:hAnsi="Times New Roman" w:cs="Times New Roman"/>
          <w:b/>
          <w:bCs/>
          <w:color w:val="111111"/>
          <w:kern w:val="0"/>
          <w:sz w:val="20"/>
        </w:rPr>
        <w:t>60</w:t>
      </w:r>
      <w:r w:rsidRPr="00A41E05">
        <w:rPr>
          <w:rFonts w:ascii="宋体" w:eastAsia="宋体" w:hAnsi="宋体" w:cs="Times New Roman"/>
          <w:b/>
          <w:bCs/>
          <w:color w:val="111111"/>
          <w:kern w:val="0"/>
          <w:sz w:val="20"/>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lastRenderedPageBreak/>
        <w:t xml:space="preserve">6.6.2  </w:t>
      </w:r>
      <w:r w:rsidRPr="00A41E05">
        <w:rPr>
          <w:rFonts w:ascii="Times New Roman" w:eastAsia="宋体" w:hAnsi="Times New Roman" w:cs="Times New Roman"/>
          <w:b/>
          <w:bCs/>
          <w:color w:val="111111"/>
          <w:kern w:val="0"/>
          <w:sz w:val="20"/>
        </w:rPr>
        <w:t>次支道路及有非机动车道和人行道的快速路每间隔</w:t>
      </w:r>
      <w:r w:rsidRPr="00A41E05">
        <w:rPr>
          <w:rFonts w:ascii="Times New Roman" w:eastAsia="宋体" w:hAnsi="Times New Roman" w:cs="Times New Roman"/>
          <w:b/>
          <w:bCs/>
          <w:color w:val="111111"/>
          <w:kern w:val="0"/>
          <w:sz w:val="20"/>
        </w:rPr>
        <w:t>200</w:t>
      </w:r>
      <w:r w:rsidRPr="00A41E05">
        <w:rPr>
          <w:rFonts w:ascii="宋体" w:eastAsia="宋体" w:hAnsi="宋体" w:cs="Times New Roman"/>
          <w:b/>
          <w:bCs/>
          <w:color w:val="111111"/>
          <w:kern w:val="0"/>
          <w:sz w:val="20"/>
        </w:rPr>
        <w:t>米</w:t>
      </w:r>
      <w:r w:rsidRPr="00A41E05">
        <w:rPr>
          <w:rFonts w:ascii="Times New Roman" w:eastAsia="宋体" w:hAnsi="Times New Roman" w:cs="Times New Roman"/>
          <w:b/>
          <w:bCs/>
          <w:color w:val="111111"/>
          <w:kern w:val="0"/>
          <w:sz w:val="20"/>
        </w:rPr>
        <w:t>~400</w:t>
      </w:r>
      <w:r w:rsidRPr="00A41E05">
        <w:rPr>
          <w:rFonts w:ascii="宋体" w:eastAsia="宋体" w:hAnsi="宋体" w:cs="Times New Roman"/>
          <w:b/>
          <w:bCs/>
          <w:color w:val="111111"/>
          <w:kern w:val="0"/>
          <w:sz w:val="20"/>
        </w:rPr>
        <w:t>米设可回收物和其他垃圾分类收集容器，容器容积各</w:t>
      </w:r>
      <w:r w:rsidRPr="00A41E05">
        <w:rPr>
          <w:rFonts w:ascii="Times New Roman" w:eastAsia="宋体" w:hAnsi="Times New Roman" w:cs="Times New Roman"/>
          <w:b/>
          <w:bCs/>
          <w:color w:val="111111"/>
          <w:kern w:val="0"/>
          <w:sz w:val="20"/>
        </w:rPr>
        <w:t>40</w:t>
      </w:r>
      <w:r w:rsidRPr="00A41E05">
        <w:rPr>
          <w:rFonts w:ascii="宋体" w:eastAsia="宋体" w:hAnsi="宋体" w:cs="Times New Roman"/>
          <w:b/>
          <w:bCs/>
          <w:color w:val="111111"/>
          <w:kern w:val="0"/>
          <w:sz w:val="20"/>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6.6.3  </w:t>
      </w:r>
      <w:r w:rsidRPr="00A41E05">
        <w:rPr>
          <w:rFonts w:ascii="Times New Roman" w:eastAsia="宋体" w:hAnsi="Times New Roman" w:cs="Times New Roman"/>
          <w:b/>
          <w:bCs/>
          <w:color w:val="111111"/>
          <w:kern w:val="0"/>
          <w:sz w:val="20"/>
        </w:rPr>
        <w:t>商业街、风貌街等繁华区每间隔</w:t>
      </w:r>
      <w:r w:rsidRPr="00A41E05">
        <w:rPr>
          <w:rFonts w:ascii="Times New Roman" w:eastAsia="宋体" w:hAnsi="Times New Roman" w:cs="Times New Roman"/>
          <w:b/>
          <w:bCs/>
          <w:color w:val="111111"/>
          <w:kern w:val="0"/>
          <w:sz w:val="20"/>
        </w:rPr>
        <w:t>50</w:t>
      </w:r>
      <w:r w:rsidRPr="00A41E05">
        <w:rPr>
          <w:rFonts w:ascii="宋体" w:eastAsia="宋体" w:hAnsi="宋体" w:cs="Times New Roman"/>
          <w:b/>
          <w:bCs/>
          <w:color w:val="111111"/>
          <w:kern w:val="0"/>
          <w:sz w:val="20"/>
        </w:rPr>
        <w:t>米</w:t>
      </w:r>
      <w:r w:rsidRPr="00A41E05">
        <w:rPr>
          <w:rFonts w:ascii="Times New Roman" w:eastAsia="宋体" w:hAnsi="Times New Roman" w:cs="Times New Roman"/>
          <w:b/>
          <w:bCs/>
          <w:color w:val="111111"/>
          <w:kern w:val="0"/>
          <w:sz w:val="20"/>
        </w:rPr>
        <w:t>~100</w:t>
      </w:r>
      <w:r w:rsidRPr="00A41E05">
        <w:rPr>
          <w:rFonts w:ascii="宋体" w:eastAsia="宋体" w:hAnsi="宋体" w:cs="Times New Roman"/>
          <w:b/>
          <w:bCs/>
          <w:color w:val="111111"/>
          <w:kern w:val="0"/>
          <w:sz w:val="20"/>
        </w:rPr>
        <w:t>米设可回收物和其他垃圾分类收集容器，容器容积各</w:t>
      </w:r>
      <w:r w:rsidRPr="00A41E05">
        <w:rPr>
          <w:rFonts w:ascii="Times New Roman" w:eastAsia="宋体" w:hAnsi="Times New Roman" w:cs="Times New Roman"/>
          <w:b/>
          <w:bCs/>
          <w:color w:val="111111"/>
          <w:kern w:val="0"/>
          <w:sz w:val="20"/>
        </w:rPr>
        <w:t>40</w:t>
      </w:r>
      <w:r w:rsidRPr="00A41E05">
        <w:rPr>
          <w:rFonts w:ascii="宋体" w:eastAsia="宋体" w:hAnsi="宋体" w:cs="Times New Roman"/>
          <w:b/>
          <w:bCs/>
          <w:color w:val="111111"/>
          <w:kern w:val="0"/>
          <w:sz w:val="20"/>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6.6.4  </w:t>
      </w:r>
      <w:r w:rsidRPr="00A41E05">
        <w:rPr>
          <w:rFonts w:ascii="宋体" w:eastAsia="宋体" w:hAnsi="宋体" w:cs="宋体" w:hint="eastAsia"/>
          <w:b/>
          <w:bCs/>
          <w:color w:val="111111"/>
          <w:kern w:val="0"/>
          <w:sz w:val="20"/>
        </w:rPr>
        <w:t>有条件的保洁单位可在垃圾房设置有害垃圾收集容器，收集清扫作业过程中的有害垃圾。</w:t>
      </w:r>
    </w:p>
    <w:p w:rsidR="00A41E05" w:rsidRPr="00A41E05" w:rsidRDefault="00A41E05" w:rsidP="00A41E05">
      <w:pPr>
        <w:widowControl/>
        <w:spacing w:before="156" w:after="156"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6.7  医疗卫生机构的生活垃圾分类设施配置</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6.7.1  </w:t>
      </w:r>
      <w:r w:rsidRPr="00A41E05">
        <w:rPr>
          <w:rFonts w:ascii="宋体" w:eastAsia="宋体" w:hAnsi="宋体" w:cs="宋体" w:hint="eastAsia"/>
          <w:b/>
          <w:bCs/>
          <w:color w:val="111111"/>
          <w:kern w:val="0"/>
          <w:sz w:val="20"/>
        </w:rPr>
        <w:t>医疗垃圾与医院生活垃圾的收集容器和设置点应明确分开。</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6.7.2  </w:t>
      </w:r>
      <w:r w:rsidRPr="00A41E05">
        <w:rPr>
          <w:rFonts w:ascii="宋体" w:eastAsia="宋体" w:hAnsi="宋体" w:cs="宋体" w:hint="eastAsia"/>
          <w:b/>
          <w:bCs/>
          <w:color w:val="111111"/>
          <w:kern w:val="0"/>
          <w:sz w:val="20"/>
        </w:rPr>
        <w:t>医疗卫生机构应在主要出入口、电梯口、每层楼梯处等公共区域设置其他垃圾收集容器，收集容器容积宜为</w:t>
      </w:r>
      <w:r w:rsidRPr="00A41E05">
        <w:rPr>
          <w:rFonts w:ascii="Times New Roman" w:eastAsia="宋体" w:hAnsi="Times New Roman" w:cs="Times New Roman"/>
          <w:b/>
          <w:bCs/>
          <w:color w:val="111111"/>
          <w:kern w:val="0"/>
          <w:sz w:val="20"/>
        </w:rPr>
        <w:t>40</w:t>
      </w:r>
      <w:r w:rsidRPr="00A41E05">
        <w:rPr>
          <w:rFonts w:ascii="宋体" w:eastAsia="宋体" w:hAnsi="宋体" w:cs="宋体" w:hint="eastAsia"/>
          <w:b/>
          <w:bCs/>
          <w:color w:val="111111"/>
          <w:kern w:val="0"/>
          <w:sz w:val="20"/>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6.7.3  </w:t>
      </w:r>
      <w:r w:rsidRPr="00A41E05">
        <w:rPr>
          <w:rFonts w:ascii="宋体" w:eastAsia="宋体" w:hAnsi="宋体" w:cs="宋体" w:hint="eastAsia"/>
          <w:b/>
          <w:bCs/>
          <w:color w:val="111111"/>
          <w:kern w:val="0"/>
          <w:sz w:val="20"/>
        </w:rPr>
        <w:t>医疗卫生机构应在大厅及各楼层过道间间隔100米处设置可回收物和其他垃圾收集容器，容器容积宜各为</w:t>
      </w:r>
      <w:r w:rsidRPr="00A41E05">
        <w:rPr>
          <w:rFonts w:ascii="Times New Roman" w:eastAsia="宋体" w:hAnsi="Times New Roman" w:cs="Times New Roman"/>
          <w:b/>
          <w:bCs/>
          <w:color w:val="111111"/>
          <w:kern w:val="0"/>
          <w:sz w:val="20"/>
        </w:rPr>
        <w:t>40</w:t>
      </w:r>
      <w:r w:rsidRPr="00A41E05">
        <w:rPr>
          <w:rFonts w:ascii="宋体" w:eastAsia="宋体" w:hAnsi="宋体" w:cs="宋体" w:hint="eastAsia"/>
          <w:b/>
          <w:bCs/>
          <w:color w:val="111111"/>
          <w:kern w:val="0"/>
          <w:sz w:val="20"/>
        </w:rPr>
        <w:t>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6.7.4</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医疗卫生机构应在食堂、配餐间等提供餐饮服务的区域设置餐厨垃圾、可回收物和其他垃圾收集容器。应在休息间、茶水间等设置餐厨垃圾和其他垃圾收集容器。收集容器容积可根据服务区域大小及人流量多少选择相应的规格,见附录B。</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6.7.5</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医疗卫生机构应在住院部的病房内设置小型其他垃圾收集容器。楼层间设置餐厨垃圾、可回收物和其他垃圾收集容器。摆放地点以不影响病人、医生的正常工作、休息为原则。</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6.7.6</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 xml:space="preserve"> 医疗卫生机构应在洗手间设置其他垃圾收集容器。</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Cs w:val="21"/>
        </w:rPr>
        <w:t>6.7.7</w:t>
      </w:r>
      <w:r w:rsidRPr="00A41E05">
        <w:rPr>
          <w:rFonts w:ascii="宋体" w:eastAsia="宋体" w:hAnsi="宋体" w:cs="宋体" w:hint="eastAsia"/>
          <w:b/>
          <w:bCs/>
          <w:color w:val="111111"/>
          <w:kern w:val="0"/>
          <w:szCs w:val="21"/>
        </w:rPr>
        <w:t xml:space="preserve">  医疗卫生机构至少应设置</w:t>
      </w:r>
      <w:r w:rsidRPr="00A41E05">
        <w:rPr>
          <w:rFonts w:ascii="Times New Roman" w:eastAsia="宋体" w:hAnsi="Times New Roman" w:cs="Times New Roman"/>
          <w:b/>
          <w:bCs/>
          <w:color w:val="111111"/>
          <w:kern w:val="0"/>
          <w:szCs w:val="21"/>
        </w:rPr>
        <w:t>1</w:t>
      </w:r>
      <w:r w:rsidRPr="00A41E05">
        <w:rPr>
          <w:rFonts w:ascii="宋体" w:eastAsia="宋体" w:hAnsi="宋体" w:cs="宋体" w:hint="eastAsia"/>
          <w:b/>
          <w:bCs/>
          <w:color w:val="111111"/>
          <w:kern w:val="0"/>
          <w:szCs w:val="21"/>
        </w:rPr>
        <w:t>个有害垃圾收集点，有害垃圾收集点应设置在有人监管的区域。</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6.7.8</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医疗卫生机构应设置生活垃圾存放点临时存放可回收物、有害垃圾和大件垃圾，并与回收或处置单位预约回收。</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6.8  工程施工现场的生活垃圾分类设施配置</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6.8.1</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工程施工现场应在食堂等提供餐饮服务的区域设置餐厨垃圾、可回收物和其他垃圾收集容器。收集容器容积可根据服人流量多少选择相应的规格，见附录</w:t>
      </w:r>
      <w:r w:rsidRPr="00A41E05">
        <w:rPr>
          <w:rFonts w:ascii="Times New Roman" w:eastAsia="宋体" w:hAnsi="Times New Roman" w:cs="Times New Roman"/>
          <w:b/>
          <w:bCs/>
          <w:color w:val="111111"/>
          <w:kern w:val="0"/>
          <w:szCs w:val="21"/>
        </w:rPr>
        <w:t>B</w:t>
      </w:r>
      <w:r w:rsidRPr="00A41E05">
        <w:rPr>
          <w:rFonts w:ascii="宋体" w:eastAsia="宋体" w:hAnsi="宋体" w:cs="宋体" w:hint="eastAsia"/>
          <w:b/>
          <w:bCs/>
          <w:color w:val="111111"/>
          <w:kern w:val="0"/>
          <w:szCs w:val="21"/>
        </w:rPr>
        <w:t>。</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6.8.2</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工程施工现场应在办公区域设置可回收物和其他垃圾收集容器。设置地点及收集容器规格参照本规范6</w:t>
      </w:r>
      <w:r w:rsidRPr="00A41E05">
        <w:rPr>
          <w:rFonts w:ascii="Times New Roman" w:eastAsia="宋体" w:hAnsi="Times New Roman" w:cs="Times New Roman"/>
          <w:b/>
          <w:bCs/>
          <w:color w:val="111111"/>
          <w:kern w:val="0"/>
          <w:szCs w:val="21"/>
        </w:rPr>
        <w:t>.4</w:t>
      </w:r>
      <w:r w:rsidRPr="00A41E05">
        <w:rPr>
          <w:rFonts w:ascii="宋体" w:eastAsia="宋体" w:hAnsi="宋体" w:cs="宋体" w:hint="eastAsia"/>
          <w:b/>
          <w:bCs/>
          <w:color w:val="111111"/>
          <w:kern w:val="0"/>
          <w:szCs w:val="21"/>
        </w:rPr>
        <w:t>。</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6.8.3  </w:t>
      </w:r>
      <w:r w:rsidRPr="00A41E05">
        <w:rPr>
          <w:rFonts w:ascii="宋体" w:eastAsia="宋体" w:hAnsi="宋体" w:cs="宋体" w:hint="eastAsia"/>
          <w:b/>
          <w:bCs/>
          <w:color w:val="111111"/>
          <w:kern w:val="0"/>
          <w:szCs w:val="21"/>
        </w:rPr>
        <w:t>工程施工现场有提供住宿的应在住宿区首层设置可回收物和其他垃圾分类收集点，收集点的设置不能影响安全通道的畅通。</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6.8.4  </w:t>
      </w:r>
      <w:r w:rsidRPr="00A41E05">
        <w:rPr>
          <w:rFonts w:ascii="宋体" w:eastAsia="宋体" w:hAnsi="宋体" w:cs="宋体" w:hint="eastAsia"/>
          <w:b/>
          <w:bCs/>
          <w:color w:val="111111"/>
          <w:kern w:val="0"/>
          <w:szCs w:val="21"/>
        </w:rPr>
        <w:t>工程施工现场产生的有害垃圾应由专人负责收集。</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 xml:space="preserve">6.8.5  </w:t>
      </w:r>
      <w:r w:rsidRPr="00A41E05">
        <w:rPr>
          <w:rFonts w:ascii="宋体" w:eastAsia="宋体" w:hAnsi="宋体" w:cs="宋体" w:hint="eastAsia"/>
          <w:b/>
          <w:bCs/>
          <w:color w:val="111111"/>
          <w:kern w:val="0"/>
          <w:szCs w:val="21"/>
        </w:rPr>
        <w:t>工程施工现场应设置生活垃圾存放点临时存放可回收物、有害垃圾和大件垃圾，并与回收或处置单位预约回收。</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6.9  工业企业的生活垃圾分类设施配置</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 w:val="20"/>
        </w:rPr>
        <w:t>6.9.1</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工业企业应在食堂等提供餐饮服务的区域设置餐厨垃圾、可回收物和其他垃圾收集容器。收集容器容积可根据服务人流量多少选择相应的规格,见附录B。</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lastRenderedPageBreak/>
        <w:t>6.9.2</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工业企业应在办公区域设置可回收物和其他垃圾收集容器。设置地点及收集容器规格参照本规范6</w:t>
      </w:r>
      <w:r w:rsidRPr="00A41E05">
        <w:rPr>
          <w:rFonts w:ascii="Times New Roman" w:eastAsia="宋体" w:hAnsi="Times New Roman" w:cs="Times New Roman"/>
          <w:b/>
          <w:bCs/>
          <w:color w:val="111111"/>
          <w:kern w:val="0"/>
          <w:szCs w:val="21"/>
        </w:rPr>
        <w:t>.4</w:t>
      </w:r>
      <w:r w:rsidRPr="00A41E05">
        <w:rPr>
          <w:rFonts w:ascii="宋体" w:eastAsia="宋体" w:hAnsi="宋体" w:cs="宋体" w:hint="eastAsia"/>
          <w:b/>
          <w:bCs/>
          <w:color w:val="111111"/>
          <w:kern w:val="0"/>
          <w:szCs w:val="21"/>
        </w:rPr>
        <w:t>。</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6.9.3</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工业企业有提供住宿的应在住宿区首层设置可回收物和其他垃圾收集容器，收集点的设置不能影响安全通道的畅通。收集容器容积宜各为120升。</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6.9.4</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工业企业至少应设置</w:t>
      </w:r>
      <w:r w:rsidRPr="00A41E05">
        <w:rPr>
          <w:rFonts w:ascii="Times New Roman" w:eastAsia="宋体" w:hAnsi="Times New Roman" w:cs="Times New Roman"/>
          <w:b/>
          <w:bCs/>
          <w:color w:val="111111"/>
          <w:kern w:val="0"/>
          <w:szCs w:val="21"/>
        </w:rPr>
        <w:t>1</w:t>
      </w:r>
      <w:r w:rsidRPr="00A41E05">
        <w:rPr>
          <w:rFonts w:ascii="宋体" w:eastAsia="宋体" w:hAnsi="宋体" w:cs="宋体" w:hint="eastAsia"/>
          <w:b/>
          <w:bCs/>
          <w:color w:val="111111"/>
          <w:kern w:val="0"/>
          <w:szCs w:val="21"/>
        </w:rPr>
        <w:t>个有害垃圾收集点，有害垃圾收集点应设置在有人监管的区域。</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6.9.5</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工业企业应设置生活垃圾临时存放点存放可回收物、有害垃圾和大件垃圾，并与回收或处置单位预约回收。</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6.10  其他场所的生活垃圾分类设施配置</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6.10.1</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生活垃圾分类收集点的设置，应参照本规范相关场所执行。</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6.10.2</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其他场所的餐饮服务的区域，根据餐厨垃圾产量，设置餐厨垃圾收集容器。收集容器容积可根据人流量多少选择相应的规格，见附录</w:t>
      </w:r>
      <w:r w:rsidRPr="00A41E05">
        <w:rPr>
          <w:rFonts w:ascii="Times New Roman" w:eastAsia="宋体" w:hAnsi="Times New Roman" w:cs="Times New Roman"/>
          <w:b/>
          <w:bCs/>
          <w:color w:val="111111"/>
          <w:kern w:val="0"/>
          <w:szCs w:val="21"/>
        </w:rPr>
        <w:t>B</w:t>
      </w:r>
      <w:r w:rsidRPr="00A41E05">
        <w:rPr>
          <w:rFonts w:ascii="宋体" w:eastAsia="宋体" w:hAnsi="宋体" w:cs="宋体" w:hint="eastAsia"/>
          <w:b/>
          <w:bCs/>
          <w:color w:val="111111"/>
          <w:kern w:val="0"/>
          <w:szCs w:val="21"/>
        </w:rPr>
        <w:t>。</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 w:val="20"/>
        </w:rPr>
        <w:t>6.10.3</w:t>
      </w:r>
      <w:r w:rsidRPr="00A41E05">
        <w:rPr>
          <w:rFonts w:ascii="黑体" w:eastAsia="黑体" w:hAnsi="黑体" w:cs="宋体" w:hint="eastAsia"/>
          <w:b/>
          <w:bCs/>
          <w:color w:val="111111"/>
          <w:kern w:val="0"/>
          <w:szCs w:val="21"/>
        </w:rPr>
        <w:t xml:space="preserve">  </w:t>
      </w:r>
      <w:r w:rsidRPr="00A41E05">
        <w:rPr>
          <w:rFonts w:ascii="宋体" w:eastAsia="宋体" w:hAnsi="宋体" w:cs="宋体" w:hint="eastAsia"/>
          <w:b/>
          <w:bCs/>
          <w:color w:val="111111"/>
          <w:kern w:val="0"/>
          <w:szCs w:val="21"/>
        </w:rPr>
        <w:t>其他场所至少应设置</w:t>
      </w:r>
      <w:r w:rsidRPr="00A41E05">
        <w:rPr>
          <w:rFonts w:ascii="Times New Roman" w:eastAsia="宋体" w:hAnsi="Times New Roman" w:cs="Times New Roman"/>
          <w:b/>
          <w:bCs/>
          <w:color w:val="111111"/>
          <w:kern w:val="0"/>
          <w:szCs w:val="21"/>
        </w:rPr>
        <w:t>1</w:t>
      </w:r>
      <w:r w:rsidRPr="00A41E05">
        <w:rPr>
          <w:rFonts w:ascii="宋体" w:eastAsia="宋体" w:hAnsi="宋体" w:cs="宋体" w:hint="eastAsia"/>
          <w:b/>
          <w:bCs/>
          <w:color w:val="111111"/>
          <w:kern w:val="0"/>
          <w:szCs w:val="21"/>
        </w:rPr>
        <w:t>个有害垃圾收集点，有害垃圾收集点应设置在有人监管的区域。</w:t>
      </w:r>
    </w:p>
    <w:p w:rsidR="00A41E05" w:rsidRPr="00A41E05" w:rsidRDefault="00A41E05" w:rsidP="00A41E05">
      <w:pPr>
        <w:widowControl/>
        <w:spacing w:line="432" w:lineRule="auto"/>
        <w:jc w:val="left"/>
        <w:outlineLvl w:val="3"/>
        <w:rPr>
          <w:rFonts w:ascii="����" w:eastAsia="宋体" w:hAnsi="����" w:cs="宋体"/>
          <w:b/>
          <w:bCs/>
          <w:color w:val="111111"/>
          <w:kern w:val="0"/>
          <w:sz w:val="24"/>
          <w:szCs w:val="24"/>
        </w:rPr>
      </w:pPr>
      <w:r w:rsidRPr="00A41E05">
        <w:rPr>
          <w:rFonts w:ascii="黑体" w:eastAsia="黑体" w:hAnsi="黑体" w:cs="宋体" w:hint="eastAsia"/>
          <w:b/>
          <w:bCs/>
          <w:color w:val="111111"/>
          <w:kern w:val="0"/>
          <w:szCs w:val="21"/>
        </w:rPr>
        <w:t xml:space="preserve">6.10.4  </w:t>
      </w:r>
      <w:r w:rsidRPr="00A41E05">
        <w:rPr>
          <w:rFonts w:ascii="宋体" w:eastAsia="宋体" w:hAnsi="宋体" w:cs="宋体" w:hint="eastAsia"/>
          <w:b/>
          <w:bCs/>
          <w:color w:val="111111"/>
          <w:kern w:val="0"/>
          <w:szCs w:val="21"/>
        </w:rPr>
        <w:t>其他场所应设置生活垃圾临时存放点存放可回收物、有害垃圾和大件垃圾，并与回收或处置单位预约回收。</w:t>
      </w:r>
    </w:p>
    <w:p w:rsidR="00A41E05" w:rsidRPr="00A41E05" w:rsidRDefault="00A41E05" w:rsidP="00A41E05">
      <w:pPr>
        <w:widowControl/>
        <w:spacing w:line="432" w:lineRule="auto"/>
        <w:jc w:val="left"/>
        <w:outlineLvl w:val="0"/>
        <w:rPr>
          <w:rFonts w:ascii="����" w:eastAsia="宋体" w:hAnsi="����" w:cs="宋体"/>
          <w:b/>
          <w:bCs/>
          <w:color w:val="111111"/>
          <w:kern w:val="36"/>
          <w:sz w:val="48"/>
          <w:szCs w:val="48"/>
        </w:rPr>
      </w:pPr>
      <w:r w:rsidRPr="00A41E05">
        <w:rPr>
          <w:rFonts w:ascii="黑体" w:eastAsia="黑体" w:hAnsi="黑体" w:cs="宋体" w:hint="eastAsia"/>
          <w:b/>
          <w:bCs/>
          <w:color w:val="111111"/>
          <w:kern w:val="36"/>
          <w:szCs w:val="21"/>
        </w:rPr>
        <w:t>7  生活垃圾分类作业</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7.1  总则</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 xml:space="preserve">7.1.1  </w:t>
      </w:r>
      <w:r w:rsidRPr="00A41E05">
        <w:rPr>
          <w:rFonts w:ascii="宋体" w:eastAsia="宋体" w:hAnsi="宋体" w:cs="宋体" w:hint="eastAsia"/>
          <w:b/>
          <w:color w:val="111111"/>
          <w:kern w:val="0"/>
          <w:szCs w:val="21"/>
        </w:rPr>
        <w:t>非生活垃圾严禁混入生活垃圾收运系统。其中，绿化垃圾、装修垃圾应先行从生活垃圾中分流出来。大件垃圾、餐厨垃圾和有害垃圾必须与其他生活垃圾分开存储、分类投放和分类收运。</w:t>
      </w:r>
    </w:p>
    <w:p w:rsidR="00A41E05" w:rsidRPr="00A41E05" w:rsidRDefault="00A41E05" w:rsidP="00A41E05">
      <w:pPr>
        <w:widowControl/>
        <w:spacing w:after="120"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 xml:space="preserve">7.1.2  </w:t>
      </w:r>
      <w:r w:rsidRPr="00A41E05">
        <w:rPr>
          <w:rFonts w:ascii="宋体" w:eastAsia="宋体" w:hAnsi="宋体" w:cs="宋体" w:hint="eastAsia"/>
          <w:b/>
          <w:bCs/>
          <w:color w:val="111111"/>
          <w:kern w:val="0"/>
          <w:szCs w:val="21"/>
        </w:rPr>
        <w:t>生活垃圾受到工业、医疗等行业的化学或生物危险废物污染时，应按</w:t>
      </w:r>
      <w:r w:rsidRPr="00A41E05">
        <w:rPr>
          <w:rFonts w:ascii="Times New Roman" w:eastAsia="宋体" w:hAnsi="Times New Roman" w:cs="Times New Roman"/>
          <w:b/>
          <w:bCs/>
          <w:color w:val="111111"/>
          <w:kern w:val="0"/>
          <w:szCs w:val="21"/>
        </w:rPr>
        <w:t>GB</w:t>
      </w:r>
      <w:r w:rsidRPr="00A41E05">
        <w:rPr>
          <w:rFonts w:ascii="宋体" w:eastAsia="宋体" w:hAnsi="宋体" w:cs="宋体" w:hint="eastAsia"/>
          <w:b/>
          <w:bCs/>
          <w:color w:val="111111"/>
          <w:kern w:val="0"/>
          <w:szCs w:val="21"/>
        </w:rPr>
        <w:t xml:space="preserve"> </w:t>
      </w:r>
      <w:r w:rsidRPr="00A41E05">
        <w:rPr>
          <w:rFonts w:ascii="Times New Roman" w:eastAsia="宋体" w:hAnsi="Times New Roman" w:cs="Times New Roman"/>
          <w:b/>
          <w:bCs/>
          <w:color w:val="111111"/>
          <w:kern w:val="0"/>
          <w:szCs w:val="21"/>
        </w:rPr>
        <w:t>5085</w:t>
      </w:r>
      <w:r w:rsidRPr="00A41E05">
        <w:rPr>
          <w:rFonts w:ascii="宋体" w:eastAsia="宋体" w:hAnsi="宋体" w:cs="宋体" w:hint="eastAsia"/>
          <w:b/>
          <w:bCs/>
          <w:color w:val="111111"/>
          <w:kern w:val="0"/>
          <w:szCs w:val="21"/>
        </w:rPr>
        <w:t>和</w:t>
      </w:r>
      <w:r w:rsidRPr="00A41E05">
        <w:rPr>
          <w:rFonts w:ascii="Times New Roman" w:eastAsia="宋体" w:hAnsi="Times New Roman" w:cs="Times New Roman"/>
          <w:b/>
          <w:bCs/>
          <w:color w:val="111111"/>
          <w:kern w:val="0"/>
          <w:szCs w:val="21"/>
        </w:rPr>
        <w:t>GB</w:t>
      </w:r>
      <w:r w:rsidRPr="00A41E05">
        <w:rPr>
          <w:rFonts w:ascii="宋体" w:eastAsia="宋体" w:hAnsi="宋体" w:cs="宋体" w:hint="eastAsia"/>
          <w:b/>
          <w:bCs/>
          <w:color w:val="111111"/>
          <w:kern w:val="0"/>
          <w:szCs w:val="21"/>
        </w:rPr>
        <w:t xml:space="preserve"> </w:t>
      </w:r>
      <w:r w:rsidRPr="00A41E05">
        <w:rPr>
          <w:rFonts w:ascii="Times New Roman" w:eastAsia="宋体" w:hAnsi="Times New Roman" w:cs="Times New Roman"/>
          <w:b/>
          <w:bCs/>
          <w:color w:val="111111"/>
          <w:kern w:val="0"/>
          <w:szCs w:val="21"/>
        </w:rPr>
        <w:t>18597</w:t>
      </w:r>
      <w:r w:rsidRPr="00A41E05">
        <w:rPr>
          <w:rFonts w:ascii="宋体" w:eastAsia="宋体" w:hAnsi="宋体" w:cs="宋体" w:hint="eastAsia"/>
          <w:b/>
          <w:bCs/>
          <w:color w:val="111111"/>
          <w:kern w:val="0"/>
          <w:szCs w:val="21"/>
        </w:rPr>
        <w:t>的要求对其进行排放。</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7.2  投放</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7.2.1 </w:t>
      </w:r>
      <w:r w:rsidRPr="00A41E05">
        <w:rPr>
          <w:rFonts w:ascii="宋体" w:eastAsia="宋体" w:hAnsi="宋体" w:cs="宋体" w:hint="eastAsia"/>
          <w:b/>
          <w:bCs/>
          <w:color w:val="111111"/>
          <w:kern w:val="0"/>
          <w:szCs w:val="21"/>
        </w:rPr>
        <w:t xml:space="preserve"> 生活垃圾应按相关规定进行分类，投放至相应的分类收集容器，投放时应避免二次污染。</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7.2.2</w:t>
      </w:r>
      <w:r w:rsidRPr="00A41E05">
        <w:rPr>
          <w:rFonts w:ascii="宋体" w:eastAsia="宋体" w:hAnsi="宋体" w:cs="宋体" w:hint="eastAsia"/>
          <w:b/>
          <w:color w:val="111111"/>
          <w:kern w:val="0"/>
          <w:szCs w:val="21"/>
        </w:rPr>
        <w:t xml:space="preserve">  鼓励居民直接交售可回收物，可预约回收或自行送至回收站点，也可投放至可回收物收集容器。其中，废纸类投放前，应去除塑料封面（套）、钉针等，并铺平叠好，加以捆绑；瓶罐等容器应倒空内装物，饮料软包装应抽出吸管并压平；纸、塑、金属等混杂的物品应尽可能按属性进行拆解。</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7.2.3</w:t>
      </w:r>
      <w:r w:rsidRPr="00A41E05">
        <w:rPr>
          <w:rFonts w:ascii="宋体" w:eastAsia="宋体" w:hAnsi="宋体" w:cs="宋体" w:hint="eastAsia"/>
          <w:b/>
          <w:color w:val="111111"/>
          <w:kern w:val="0"/>
          <w:szCs w:val="21"/>
        </w:rPr>
        <w:t xml:space="preserve">  有害垃圾应投放至指定的有害垃圾收集容器内，灯管、温度计等易碎的有害垃圾应防止破损。</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7.2.4</w:t>
      </w:r>
      <w:r w:rsidRPr="00A41E05">
        <w:rPr>
          <w:rFonts w:ascii="宋体" w:eastAsia="宋体" w:hAnsi="宋体" w:cs="宋体" w:hint="eastAsia"/>
          <w:b/>
          <w:color w:val="111111"/>
          <w:kern w:val="0"/>
          <w:szCs w:val="21"/>
        </w:rPr>
        <w:t xml:space="preserve">  居民和提供餐饮服务的社会单位或个人必须将餐厨垃圾与其他垃圾分类投放。餐厨垃圾宜用可降解的垃圾袋盛装，并去除食品包装及餐具制品等，沥干水分后密闭投放至餐厨垃圾收集容器。提供餐饮服务的单位应配置与餐厨垃圾收运车相匹配的收集容器，并定时交付给有资质的环卫作业单位，以便统一进行集中收运。</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7.2.5</w:t>
      </w:r>
      <w:r w:rsidRPr="00A41E05">
        <w:rPr>
          <w:rFonts w:ascii="宋体" w:eastAsia="宋体" w:hAnsi="宋体" w:cs="宋体" w:hint="eastAsia"/>
          <w:b/>
          <w:color w:val="111111"/>
          <w:kern w:val="0"/>
          <w:szCs w:val="21"/>
        </w:rPr>
        <w:t xml:space="preserve">  年花、绿化植物等废弃花草应根据本区域城管部门的要求，定时定点排放，实行盆、泥、植物三分类，花盆回收再利用，花泥回填至绿化地或送至绿化苗圃，植物进行生化处理。 </w:t>
      </w:r>
    </w:p>
    <w:p w:rsidR="00A41E05" w:rsidRPr="00A41E05" w:rsidRDefault="00A41E05" w:rsidP="00A41E05">
      <w:pPr>
        <w:widowControl/>
        <w:spacing w:before="156" w:after="156"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lastRenderedPageBreak/>
        <w:t>7.3</w:t>
      </w:r>
      <w:r w:rsidRPr="00A41E05">
        <w:rPr>
          <w:rFonts w:ascii="宋体" w:eastAsia="宋体" w:hAnsi="宋体" w:cs="宋体" w:hint="eastAsia"/>
          <w:b/>
          <w:color w:val="111111"/>
          <w:kern w:val="0"/>
          <w:szCs w:val="21"/>
        </w:rPr>
        <w:t xml:space="preserve"> </w:t>
      </w:r>
      <w:r w:rsidRPr="00A41E05">
        <w:rPr>
          <w:rFonts w:ascii="黑体" w:eastAsia="黑体" w:hAnsi="黑体" w:cs="宋体" w:hint="eastAsia"/>
          <w:b/>
          <w:color w:val="111111"/>
          <w:kern w:val="0"/>
          <w:szCs w:val="21"/>
        </w:rPr>
        <w:t xml:space="preserve"> 收集</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 xml:space="preserve">7.3.1  </w:t>
      </w:r>
      <w:r w:rsidRPr="00A41E05">
        <w:rPr>
          <w:rFonts w:ascii="宋体" w:eastAsia="宋体" w:hAnsi="宋体" w:cs="宋体" w:hint="eastAsia"/>
          <w:b/>
          <w:color w:val="111111"/>
          <w:kern w:val="0"/>
          <w:szCs w:val="21"/>
        </w:rPr>
        <w:t>各生活垃圾产生场所应在生活垃圾分类收集容器设置点张贴相应的分类指引，指导居民按规定投放生活垃圾。</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7.3.2</w:t>
      </w:r>
      <w:r w:rsidRPr="00A41E05">
        <w:rPr>
          <w:rFonts w:ascii="宋体" w:eastAsia="宋体" w:hAnsi="宋体" w:cs="宋体" w:hint="eastAsia"/>
          <w:b/>
          <w:color w:val="111111"/>
          <w:kern w:val="0"/>
          <w:szCs w:val="21"/>
        </w:rPr>
        <w:t xml:space="preserve">  居民住宅区的生活垃圾宜采用定时定点、直收直运的收运方式，收运时间宜根据居民生活习惯，分别在早上</w:t>
      </w:r>
      <w:r w:rsidRPr="00A41E05">
        <w:rPr>
          <w:rFonts w:ascii="Times New Roman" w:eastAsia="宋体" w:hAnsi="Times New Roman" w:cs="Times New Roman"/>
          <w:b/>
          <w:color w:val="111111"/>
          <w:kern w:val="0"/>
          <w:szCs w:val="21"/>
        </w:rPr>
        <w:t>7:30~8:30</w:t>
      </w:r>
      <w:r w:rsidRPr="00A41E05">
        <w:rPr>
          <w:rFonts w:ascii="宋体" w:eastAsia="宋体" w:hAnsi="宋体" w:cs="宋体" w:hint="eastAsia"/>
          <w:b/>
          <w:color w:val="111111"/>
          <w:kern w:val="0"/>
          <w:szCs w:val="21"/>
        </w:rPr>
        <w:t>、晚上</w:t>
      </w:r>
      <w:r w:rsidRPr="00A41E05">
        <w:rPr>
          <w:rFonts w:ascii="Times New Roman" w:eastAsia="宋体" w:hAnsi="Times New Roman" w:cs="Times New Roman"/>
          <w:b/>
          <w:color w:val="111111"/>
          <w:kern w:val="0"/>
          <w:szCs w:val="21"/>
        </w:rPr>
        <w:t>18:00~20:30</w:t>
      </w:r>
      <w:r w:rsidRPr="00A41E05">
        <w:rPr>
          <w:rFonts w:ascii="宋体" w:eastAsia="宋体" w:hAnsi="宋体" w:cs="宋体" w:hint="eastAsia"/>
          <w:b/>
          <w:color w:val="111111"/>
          <w:kern w:val="0"/>
          <w:szCs w:val="21"/>
        </w:rPr>
        <w:t>两个时段进行。</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7.3.3</w:t>
      </w:r>
      <w:r w:rsidRPr="00A41E05">
        <w:rPr>
          <w:rFonts w:ascii="宋体" w:eastAsia="宋体" w:hAnsi="宋体" w:cs="宋体" w:hint="eastAsia"/>
          <w:b/>
          <w:color w:val="111111"/>
          <w:kern w:val="0"/>
          <w:szCs w:val="21"/>
        </w:rPr>
        <w:t xml:space="preserve">  保洁作业人员在进行“定时定点”或“直收直运”作业时，应对生活垃圾的分类投放进行监督及指导。必要时应进行开袋检查，对没按规定分类或分类不准确的，应指导其按要求分类。</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7.3.4</w:t>
      </w:r>
      <w:r w:rsidRPr="00A41E05">
        <w:rPr>
          <w:rFonts w:ascii="宋体" w:eastAsia="宋体" w:hAnsi="宋体" w:cs="宋体" w:hint="eastAsia"/>
          <w:b/>
          <w:color w:val="111111"/>
          <w:kern w:val="0"/>
          <w:szCs w:val="21"/>
        </w:rPr>
        <w:t xml:space="preserve">  保洁作业人员在进行保洁作业时应将可回收物分拣出来。具体做法参照7.2</w:t>
      </w:r>
      <w:r w:rsidRPr="00A41E05">
        <w:rPr>
          <w:rFonts w:ascii="Times New Roman" w:eastAsia="宋体" w:hAnsi="Times New Roman" w:cs="Times New Roman"/>
          <w:b/>
          <w:color w:val="111111"/>
          <w:kern w:val="0"/>
          <w:szCs w:val="21"/>
        </w:rPr>
        <w:t>.2</w:t>
      </w:r>
      <w:r w:rsidRPr="00A41E05">
        <w:rPr>
          <w:rFonts w:ascii="宋体" w:eastAsia="宋体" w:hAnsi="宋体" w:cs="宋体" w:hint="eastAsia"/>
          <w:b/>
          <w:color w:val="111111"/>
          <w:kern w:val="0"/>
          <w:szCs w:val="21"/>
        </w:rPr>
        <w:t>。</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7.3.5</w:t>
      </w:r>
      <w:r w:rsidRPr="00A41E05">
        <w:rPr>
          <w:rFonts w:ascii="宋体" w:eastAsia="宋体" w:hAnsi="宋体" w:cs="宋体" w:hint="eastAsia"/>
          <w:b/>
          <w:color w:val="111111"/>
          <w:kern w:val="0"/>
          <w:szCs w:val="21"/>
        </w:rPr>
        <w:t xml:space="preserve">  有害垃圾的收集可根据数量、种类商定具体收集时间、频次，由区行政管理部门转运到各区临时贮存点进行二次分类后分别贮存，并联系有资质的企业进行集中处理。</w:t>
      </w:r>
    </w:p>
    <w:p w:rsidR="00A41E05" w:rsidRPr="00A41E05" w:rsidRDefault="00A41E05" w:rsidP="00A41E05">
      <w:pPr>
        <w:widowControl/>
        <w:spacing w:line="432" w:lineRule="auto"/>
        <w:jc w:val="left"/>
        <w:rPr>
          <w:rFonts w:ascii="����" w:eastAsia="宋体" w:hAnsi="����" w:cs="宋体"/>
          <w:b/>
          <w:color w:val="111111"/>
          <w:kern w:val="0"/>
          <w:sz w:val="18"/>
          <w:szCs w:val="18"/>
        </w:rPr>
      </w:pPr>
      <w:r w:rsidRPr="00A41E05">
        <w:rPr>
          <w:rFonts w:ascii="黑体" w:eastAsia="黑体" w:hAnsi="黑体" w:cs="宋体" w:hint="eastAsia"/>
          <w:b/>
          <w:color w:val="111111"/>
          <w:kern w:val="0"/>
          <w:szCs w:val="21"/>
        </w:rPr>
        <w:t>7.3.6</w:t>
      </w:r>
      <w:r w:rsidRPr="00A41E05">
        <w:rPr>
          <w:rFonts w:ascii="宋体" w:eastAsia="宋体" w:hAnsi="宋体" w:cs="宋体" w:hint="eastAsia"/>
          <w:b/>
          <w:color w:val="111111"/>
          <w:kern w:val="0"/>
          <w:szCs w:val="21"/>
        </w:rPr>
        <w:t xml:space="preserve">  保洁作业人员在收集其作业场所的生活垃圾时应配备专门的分类转运容器及与收集容器颜色一致的收集袋对已分类的生活垃圾进行分类收集。</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7.3.7  </w:t>
      </w:r>
      <w:r w:rsidRPr="00A41E05">
        <w:rPr>
          <w:rFonts w:ascii="宋体" w:eastAsia="宋体" w:hAnsi="宋体" w:cs="宋体" w:hint="eastAsia"/>
          <w:b/>
          <w:bCs/>
          <w:color w:val="111111"/>
          <w:kern w:val="0"/>
          <w:szCs w:val="21"/>
        </w:rPr>
        <w:t>生活垃圾收集的时间与频次应以不影响该场所的正常运作为原则。</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7.3.8  </w:t>
      </w:r>
      <w:r w:rsidRPr="00A41E05">
        <w:rPr>
          <w:rFonts w:ascii="宋体" w:eastAsia="宋体" w:hAnsi="宋体" w:cs="宋体" w:hint="eastAsia"/>
          <w:b/>
          <w:bCs/>
          <w:color w:val="111111"/>
          <w:kern w:val="0"/>
          <w:szCs w:val="21"/>
        </w:rPr>
        <w:t>保洁作业人员在保洁作业过程中，应注意生活垃圾分类设施的维护，保证容器标志清晰，如发现分类收集容器破损应报告管理部门进行更换。</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7.3.9  </w:t>
      </w:r>
      <w:r w:rsidRPr="00A41E05">
        <w:rPr>
          <w:rFonts w:ascii="宋体" w:eastAsia="宋体" w:hAnsi="宋体" w:cs="宋体" w:hint="eastAsia"/>
          <w:b/>
          <w:bCs/>
          <w:color w:val="111111"/>
          <w:kern w:val="0"/>
          <w:szCs w:val="21"/>
        </w:rPr>
        <w:t>生活垃圾收集应防止二次污染，收集结束后应及时清理作业现场，清洁收集容器，定期对容器进行消毒处理。</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7.3.10 </w:t>
      </w:r>
      <w:r w:rsidRPr="00A41E05">
        <w:rPr>
          <w:rFonts w:ascii="宋体" w:eastAsia="宋体" w:hAnsi="宋体" w:cs="宋体" w:hint="eastAsia"/>
          <w:b/>
          <w:bCs/>
          <w:color w:val="111111"/>
          <w:kern w:val="0"/>
          <w:szCs w:val="21"/>
        </w:rPr>
        <w:t xml:space="preserve"> 设有生活垃圾二次分拣点的场所在进行生活垃圾分拣时不得影响区域内的环境卫生，人行道、绿地、休闲区等公共区域严禁设置二次分拣点。。</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7.3.11  </w:t>
      </w:r>
      <w:r w:rsidRPr="00A41E05">
        <w:rPr>
          <w:rFonts w:ascii="宋体" w:eastAsia="宋体" w:hAnsi="宋体" w:cs="宋体" w:hint="eastAsia"/>
          <w:b/>
          <w:bCs/>
          <w:color w:val="111111"/>
          <w:kern w:val="0"/>
          <w:szCs w:val="21"/>
        </w:rPr>
        <w:t>各类生活垃圾产生场所应在合适位置设置垃圾分类宣传栏，并安排专人进行生活垃圾分类相关信息、数据的统计工作，并做好汇总上报工作。</w:t>
      </w:r>
    </w:p>
    <w:p w:rsidR="00A41E05" w:rsidRPr="00A41E05" w:rsidRDefault="00A41E05" w:rsidP="00A41E05">
      <w:pPr>
        <w:widowControl/>
        <w:spacing w:line="432" w:lineRule="auto"/>
        <w:jc w:val="left"/>
        <w:outlineLvl w:val="1"/>
        <w:rPr>
          <w:rFonts w:ascii="����" w:eastAsia="宋体" w:hAnsi="����" w:cs="宋体"/>
          <w:b/>
          <w:bCs/>
          <w:color w:val="111111"/>
          <w:kern w:val="0"/>
          <w:sz w:val="36"/>
          <w:szCs w:val="36"/>
        </w:rPr>
      </w:pPr>
      <w:r w:rsidRPr="00A41E05">
        <w:rPr>
          <w:rFonts w:ascii="黑体" w:eastAsia="黑体" w:hAnsi="黑体" w:cs="宋体" w:hint="eastAsia"/>
          <w:b/>
          <w:bCs/>
          <w:color w:val="111111"/>
          <w:kern w:val="0"/>
          <w:szCs w:val="21"/>
        </w:rPr>
        <w:t>7.4  运输</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7.4.1  </w:t>
      </w:r>
      <w:r w:rsidRPr="00A41E05">
        <w:rPr>
          <w:rFonts w:ascii="宋体" w:eastAsia="宋体" w:hAnsi="宋体" w:cs="宋体" w:hint="eastAsia"/>
          <w:b/>
          <w:bCs/>
          <w:color w:val="111111"/>
          <w:kern w:val="0"/>
          <w:szCs w:val="21"/>
        </w:rPr>
        <w:t>餐厨垃圾和其他垃圾必须日产日清，由具备资质的作业单位分类转运至指定的处理场（厂），转运过程中应保证无滴漏、无洒落。</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7.4.2  </w:t>
      </w:r>
      <w:r w:rsidRPr="00A41E05">
        <w:rPr>
          <w:rFonts w:ascii="宋体" w:eastAsia="宋体" w:hAnsi="宋体" w:cs="宋体" w:hint="eastAsia"/>
          <w:b/>
          <w:bCs/>
          <w:color w:val="111111"/>
          <w:kern w:val="0"/>
          <w:szCs w:val="21"/>
        </w:rPr>
        <w:t>有害垃圾应定期由具备资质的作业单位分类转运至各区有害垃圾临时贮存点，并由行业主管部门委托具备相应资格的单位进行无害化处理。</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7.4.3  </w:t>
      </w:r>
      <w:r w:rsidRPr="00A41E05">
        <w:rPr>
          <w:rFonts w:ascii="宋体" w:eastAsia="宋体" w:hAnsi="宋体" w:cs="宋体" w:hint="eastAsia"/>
          <w:b/>
          <w:bCs/>
          <w:color w:val="111111"/>
          <w:kern w:val="0"/>
          <w:szCs w:val="21"/>
        </w:rPr>
        <w:t>收集站(装车点)应设置规范清晰的标识、标线，应有其他垃圾、餐厨垃圾、有害垃圾的功能区分标识，标注作业单位、作业时间、投诉电话等服务内容。</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lastRenderedPageBreak/>
        <w:t xml:space="preserve">7.4.4   </w:t>
      </w:r>
      <w:r w:rsidRPr="00A41E05">
        <w:rPr>
          <w:rFonts w:ascii="宋体" w:eastAsia="宋体" w:hAnsi="宋体" w:cs="宋体" w:hint="eastAsia"/>
          <w:b/>
          <w:bCs/>
          <w:color w:val="111111"/>
          <w:kern w:val="0"/>
          <w:szCs w:val="21"/>
        </w:rPr>
        <w:t>大于</w:t>
      </w:r>
      <w:r w:rsidRPr="00A41E05">
        <w:rPr>
          <w:rFonts w:ascii="Times New Roman" w:eastAsia="宋体" w:hAnsi="Times New Roman" w:cs="Times New Roman"/>
          <w:b/>
          <w:bCs/>
          <w:color w:val="111111"/>
          <w:kern w:val="0"/>
          <w:szCs w:val="21"/>
        </w:rPr>
        <w:t>5000</w:t>
      </w:r>
      <w:r w:rsidRPr="00A41E05">
        <w:rPr>
          <w:rFonts w:ascii="宋体" w:eastAsia="宋体" w:hAnsi="宋体" w:cs="Times New Roman"/>
          <w:b/>
          <w:bCs/>
          <w:color w:val="111111"/>
          <w:kern w:val="0"/>
          <w:szCs w:val="21"/>
        </w:rPr>
        <w:t>户的居民住宅区宜单独设置收集站</w:t>
      </w:r>
      <w:r w:rsidRPr="00A41E05">
        <w:rPr>
          <w:rFonts w:ascii="Times New Roman" w:eastAsia="宋体" w:hAnsi="Times New Roman" w:cs="Times New Roman"/>
          <w:b/>
          <w:bCs/>
          <w:color w:val="111111"/>
          <w:kern w:val="0"/>
          <w:szCs w:val="21"/>
        </w:rPr>
        <w:t>(</w:t>
      </w:r>
      <w:r w:rsidRPr="00A41E05">
        <w:rPr>
          <w:rFonts w:ascii="宋体" w:eastAsia="宋体" w:hAnsi="宋体" w:cs="Times New Roman"/>
          <w:b/>
          <w:bCs/>
          <w:color w:val="111111"/>
          <w:kern w:val="0"/>
          <w:szCs w:val="21"/>
        </w:rPr>
        <w:t>装车点</w:t>
      </w:r>
      <w:r w:rsidRPr="00A41E05">
        <w:rPr>
          <w:rFonts w:ascii="Times New Roman" w:eastAsia="宋体" w:hAnsi="Times New Roman" w:cs="Times New Roman"/>
          <w:b/>
          <w:bCs/>
          <w:color w:val="111111"/>
          <w:kern w:val="0"/>
          <w:szCs w:val="21"/>
        </w:rPr>
        <w:t>)</w:t>
      </w:r>
      <w:r w:rsidRPr="00A41E05">
        <w:rPr>
          <w:rFonts w:ascii="宋体" w:eastAsia="宋体" w:hAnsi="宋体" w:cs="Times New Roman"/>
          <w:b/>
          <w:bCs/>
          <w:color w:val="111111"/>
          <w:kern w:val="0"/>
          <w:szCs w:val="21"/>
        </w:rPr>
        <w:t>，小于</w:t>
      </w:r>
      <w:r w:rsidRPr="00A41E05">
        <w:rPr>
          <w:rFonts w:ascii="Times New Roman" w:eastAsia="宋体" w:hAnsi="Times New Roman" w:cs="Times New Roman"/>
          <w:b/>
          <w:bCs/>
          <w:color w:val="111111"/>
          <w:kern w:val="0"/>
          <w:szCs w:val="21"/>
        </w:rPr>
        <w:t>5000</w:t>
      </w:r>
      <w:r w:rsidRPr="00A41E05">
        <w:rPr>
          <w:rFonts w:ascii="宋体" w:eastAsia="宋体" w:hAnsi="宋体" w:cs="Times New Roman"/>
          <w:b/>
          <w:bCs/>
          <w:color w:val="111111"/>
          <w:kern w:val="0"/>
          <w:szCs w:val="21"/>
        </w:rPr>
        <w:t>户的居民住宅区可与相邻居住区联合设置收集站</w:t>
      </w:r>
      <w:r w:rsidRPr="00A41E05">
        <w:rPr>
          <w:rFonts w:ascii="Times New Roman" w:eastAsia="宋体" w:hAnsi="Times New Roman" w:cs="Times New Roman"/>
          <w:b/>
          <w:bCs/>
          <w:color w:val="111111"/>
          <w:kern w:val="0"/>
          <w:szCs w:val="21"/>
        </w:rPr>
        <w:t>(</w:t>
      </w:r>
      <w:r w:rsidRPr="00A41E05">
        <w:rPr>
          <w:rFonts w:ascii="宋体" w:eastAsia="宋体" w:hAnsi="宋体" w:cs="Times New Roman"/>
          <w:b/>
          <w:bCs/>
          <w:color w:val="111111"/>
          <w:kern w:val="0"/>
          <w:szCs w:val="21"/>
        </w:rPr>
        <w:t>装车点</w:t>
      </w:r>
      <w:r w:rsidRPr="00A41E05">
        <w:rPr>
          <w:rFonts w:ascii="Times New Roman" w:eastAsia="宋体" w:hAnsi="Times New Roman" w:cs="Times New Roman"/>
          <w:b/>
          <w:bCs/>
          <w:color w:val="111111"/>
          <w:kern w:val="0"/>
          <w:szCs w:val="21"/>
        </w:rPr>
        <w:t>)</w:t>
      </w:r>
      <w:r w:rsidRPr="00A41E05">
        <w:rPr>
          <w:rFonts w:ascii="宋体" w:eastAsia="宋体" w:hAnsi="宋体" w:cs="Times New Roman"/>
          <w:b/>
          <w:bCs/>
          <w:color w:val="111111"/>
          <w:kern w:val="0"/>
          <w:szCs w:val="21"/>
        </w:rPr>
        <w:t>，服务半径最大不宜超过</w:t>
      </w:r>
      <w:r w:rsidRPr="00A41E05">
        <w:rPr>
          <w:rFonts w:ascii="Times New Roman" w:eastAsia="宋体" w:hAnsi="Times New Roman" w:cs="Times New Roman"/>
          <w:b/>
          <w:bCs/>
          <w:color w:val="111111"/>
          <w:kern w:val="0"/>
          <w:szCs w:val="21"/>
        </w:rPr>
        <w:t>2</w:t>
      </w:r>
      <w:r w:rsidRPr="00A41E05">
        <w:rPr>
          <w:rFonts w:ascii="宋体" w:eastAsia="宋体" w:hAnsi="宋体" w:cs="宋体" w:hint="eastAsia"/>
          <w:b/>
          <w:bCs/>
          <w:color w:val="111111"/>
          <w:kern w:val="0"/>
          <w:szCs w:val="21"/>
        </w:rPr>
        <w:t>000米，</w:t>
      </w:r>
      <w:r w:rsidRPr="00A41E05">
        <w:rPr>
          <w:rFonts w:ascii="Times New Roman" w:eastAsia="宋体" w:hAnsi="Times New Roman" w:cs="Times New Roman"/>
          <w:b/>
          <w:bCs/>
          <w:color w:val="111111"/>
          <w:kern w:val="0"/>
          <w:szCs w:val="21"/>
        </w:rPr>
        <w:t>具体参照</w:t>
      </w:r>
      <w:r w:rsidRPr="00A41E05">
        <w:rPr>
          <w:rFonts w:ascii="Times New Roman" w:eastAsia="宋体" w:hAnsi="Times New Roman" w:cs="Times New Roman"/>
          <w:b/>
          <w:bCs/>
          <w:color w:val="111111"/>
          <w:kern w:val="0"/>
          <w:szCs w:val="21"/>
        </w:rPr>
        <w:t>GJJ179</w:t>
      </w:r>
      <w:r w:rsidRPr="00A41E05">
        <w:rPr>
          <w:rFonts w:ascii="宋体" w:eastAsia="宋体" w:hAnsi="宋体" w:cs="宋体" w:hint="eastAsia"/>
          <w:b/>
          <w:bCs/>
          <w:color w:val="111111"/>
          <w:kern w:val="0"/>
          <w:szCs w:val="21"/>
        </w:rPr>
        <w:t>的规定</w:t>
      </w:r>
      <w:r w:rsidRPr="00A41E05">
        <w:rPr>
          <w:rFonts w:ascii="Times New Roman" w:eastAsia="宋体" w:hAnsi="Times New Roman" w:cs="Times New Roman"/>
          <w:b/>
          <w:bCs/>
          <w:color w:val="111111"/>
          <w:kern w:val="0"/>
          <w:szCs w:val="21"/>
        </w:rPr>
        <w:t>。</w:t>
      </w:r>
      <w:r w:rsidRPr="00A41E05">
        <w:rPr>
          <w:rFonts w:ascii="Times New Roman" w:eastAsia="宋体" w:hAnsi="Times New Roman" w:cs="Times New Roman"/>
          <w:b/>
          <w:bCs/>
          <w:color w:val="111111"/>
          <w:kern w:val="0"/>
          <w:szCs w:val="21"/>
        </w:rPr>
        <w:t xml:space="preserve"> </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7.4.5  </w:t>
      </w:r>
      <w:r w:rsidRPr="00A41E05">
        <w:rPr>
          <w:rFonts w:ascii="宋体" w:eastAsia="宋体" w:hAnsi="宋体" w:cs="宋体" w:hint="eastAsia"/>
          <w:b/>
          <w:bCs/>
          <w:color w:val="111111"/>
          <w:kern w:val="0"/>
          <w:szCs w:val="21"/>
        </w:rPr>
        <w:t>收集站（装车点）应配备专门的运输车辆装载已分好类的生活垃圾，不同垃圾类别进行分类装车，装车时应避免垃圾落地，装载量不得超过额定核载或有效容积，确保厢体完全密闭、无夹杂垃圾、无污水滴漏，卸车、压实、装车过程应符合相关规范，避免除生活垃圾以外的固体废物进入。</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7.4.6  </w:t>
      </w:r>
      <w:r w:rsidRPr="00A41E05">
        <w:rPr>
          <w:rFonts w:ascii="宋体" w:eastAsia="宋体" w:hAnsi="宋体" w:cs="宋体" w:hint="eastAsia"/>
          <w:b/>
          <w:bCs/>
          <w:color w:val="111111"/>
          <w:kern w:val="0"/>
          <w:szCs w:val="21"/>
        </w:rPr>
        <w:t>临时装车点应控制作业时间，以不影响周围的环境及交通为原则，装车时应避免垃圾落地，装载完毕后应及时对装车点的地面进行清扫，并定期消毒。</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7.4.7  </w:t>
      </w:r>
      <w:r w:rsidRPr="00A41E05">
        <w:rPr>
          <w:rFonts w:ascii="宋体" w:eastAsia="宋体" w:hAnsi="宋体" w:cs="宋体" w:hint="eastAsia"/>
          <w:b/>
          <w:bCs/>
          <w:color w:val="111111"/>
          <w:kern w:val="0"/>
          <w:szCs w:val="21"/>
        </w:rPr>
        <w:t>进入收集站的生活垃圾必须当日清运完毕，不可堆积过夜，收集桶按不同类别分开摆放。</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7.4.8</w:t>
      </w:r>
      <w:r w:rsidRPr="00A41E05">
        <w:rPr>
          <w:rFonts w:ascii="宋体" w:eastAsia="宋体" w:hAnsi="宋体" w:cs="宋体" w:hint="eastAsia"/>
          <w:b/>
          <w:bCs/>
          <w:color w:val="111111"/>
          <w:kern w:val="0"/>
          <w:szCs w:val="21"/>
        </w:rPr>
        <w:t xml:space="preserve">  收集站周边环境要保持干净整洁，每日作业完毕后应及时冲洗站区地面，并定期消杀，应确保通风、降尘、除臭及隔声降噪等设备或措施连续稳定运行，以减轻对周边环境的影响。</w:t>
      </w:r>
    </w:p>
    <w:p w:rsidR="00A41E05" w:rsidRPr="00A41E05" w:rsidRDefault="00A41E05" w:rsidP="00A41E05">
      <w:pPr>
        <w:widowControl/>
        <w:spacing w:line="432" w:lineRule="auto"/>
        <w:jc w:val="left"/>
        <w:outlineLvl w:val="2"/>
        <w:rPr>
          <w:rFonts w:ascii="����" w:eastAsia="宋体" w:hAnsi="����" w:cs="宋体"/>
          <w:b/>
          <w:bCs/>
          <w:color w:val="111111"/>
          <w:kern w:val="0"/>
          <w:sz w:val="27"/>
          <w:szCs w:val="27"/>
        </w:rPr>
      </w:pPr>
      <w:r w:rsidRPr="00A41E05">
        <w:rPr>
          <w:rFonts w:ascii="黑体" w:eastAsia="黑体" w:hAnsi="黑体" w:cs="宋体" w:hint="eastAsia"/>
          <w:b/>
          <w:bCs/>
          <w:color w:val="111111"/>
          <w:kern w:val="0"/>
          <w:szCs w:val="21"/>
        </w:rPr>
        <w:t xml:space="preserve">7.4.9  </w:t>
      </w:r>
      <w:r w:rsidRPr="00A41E05">
        <w:rPr>
          <w:rFonts w:ascii="宋体" w:eastAsia="宋体" w:hAnsi="宋体" w:cs="宋体" w:hint="eastAsia"/>
          <w:b/>
          <w:bCs/>
          <w:color w:val="111111"/>
          <w:kern w:val="0"/>
          <w:szCs w:val="21"/>
        </w:rPr>
        <w:t>运输车辆应定期检修，保持良好车况，避免在运输过程中出现“跑冒滴漏”等现象，造成二次污染。</w:t>
      </w:r>
    </w:p>
    <w:p w:rsidR="008503BB" w:rsidRPr="00A41E05" w:rsidRDefault="008503BB"/>
    <w:sectPr w:rsidR="008503BB" w:rsidRPr="00A41E05" w:rsidSect="006B227E">
      <w:pgSz w:w="11906" w:h="16838" w:code="9"/>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740" w:rsidRDefault="00B05740" w:rsidP="006B227E">
      <w:r>
        <w:separator/>
      </w:r>
    </w:p>
  </w:endnote>
  <w:endnote w:type="continuationSeparator" w:id="1">
    <w:p w:rsidR="00B05740" w:rsidRDefault="00B05740" w:rsidP="006B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740" w:rsidRDefault="00B05740" w:rsidP="006B227E">
      <w:r>
        <w:separator/>
      </w:r>
    </w:p>
  </w:footnote>
  <w:footnote w:type="continuationSeparator" w:id="1">
    <w:p w:rsidR="00B05740" w:rsidRDefault="00B05740" w:rsidP="006B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27E"/>
    <w:rsid w:val="006762C2"/>
    <w:rsid w:val="006B227E"/>
    <w:rsid w:val="008503BB"/>
    <w:rsid w:val="00A41E05"/>
    <w:rsid w:val="00B05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C2"/>
    <w:pPr>
      <w:widowControl w:val="0"/>
      <w:jc w:val="both"/>
    </w:pPr>
  </w:style>
  <w:style w:type="paragraph" w:styleId="1">
    <w:name w:val="heading 1"/>
    <w:basedOn w:val="a"/>
    <w:link w:val="1Char"/>
    <w:uiPriority w:val="9"/>
    <w:qFormat/>
    <w:rsid w:val="00A41E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41E0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41E0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41E0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27E"/>
    <w:rPr>
      <w:sz w:val="18"/>
      <w:szCs w:val="18"/>
    </w:rPr>
  </w:style>
  <w:style w:type="paragraph" w:styleId="a4">
    <w:name w:val="footer"/>
    <w:basedOn w:val="a"/>
    <w:link w:val="Char0"/>
    <w:uiPriority w:val="99"/>
    <w:semiHidden/>
    <w:unhideWhenUsed/>
    <w:rsid w:val="006B22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27E"/>
    <w:rPr>
      <w:sz w:val="18"/>
      <w:szCs w:val="18"/>
    </w:rPr>
  </w:style>
  <w:style w:type="character" w:customStyle="1" w:styleId="1Char">
    <w:name w:val="标题 1 Char"/>
    <w:basedOn w:val="a0"/>
    <w:link w:val="1"/>
    <w:uiPriority w:val="9"/>
    <w:rsid w:val="00A41E05"/>
    <w:rPr>
      <w:rFonts w:ascii="宋体" w:eastAsia="宋体" w:hAnsi="宋体" w:cs="宋体"/>
      <w:b/>
      <w:bCs/>
      <w:kern w:val="36"/>
      <w:sz w:val="48"/>
      <w:szCs w:val="48"/>
    </w:rPr>
  </w:style>
  <w:style w:type="character" w:customStyle="1" w:styleId="2Char">
    <w:name w:val="标题 2 Char"/>
    <w:basedOn w:val="a0"/>
    <w:link w:val="2"/>
    <w:uiPriority w:val="9"/>
    <w:rsid w:val="00A41E05"/>
    <w:rPr>
      <w:rFonts w:ascii="宋体" w:eastAsia="宋体" w:hAnsi="宋体" w:cs="宋体"/>
      <w:b/>
      <w:bCs/>
      <w:kern w:val="0"/>
      <w:sz w:val="36"/>
      <w:szCs w:val="36"/>
    </w:rPr>
  </w:style>
  <w:style w:type="character" w:customStyle="1" w:styleId="3Char">
    <w:name w:val="标题 3 Char"/>
    <w:basedOn w:val="a0"/>
    <w:link w:val="3"/>
    <w:uiPriority w:val="9"/>
    <w:rsid w:val="00A41E05"/>
    <w:rPr>
      <w:rFonts w:ascii="宋体" w:eastAsia="宋体" w:hAnsi="宋体" w:cs="宋体"/>
      <w:b/>
      <w:bCs/>
      <w:kern w:val="0"/>
      <w:sz w:val="27"/>
      <w:szCs w:val="27"/>
    </w:rPr>
  </w:style>
  <w:style w:type="character" w:customStyle="1" w:styleId="4Char">
    <w:name w:val="标题 4 Char"/>
    <w:basedOn w:val="a0"/>
    <w:link w:val="4"/>
    <w:uiPriority w:val="9"/>
    <w:rsid w:val="00A41E05"/>
    <w:rPr>
      <w:rFonts w:ascii="宋体" w:eastAsia="宋体" w:hAnsi="宋体" w:cs="宋体"/>
      <w:b/>
      <w:bCs/>
      <w:kern w:val="0"/>
      <w:sz w:val="24"/>
      <w:szCs w:val="24"/>
    </w:rPr>
  </w:style>
  <w:style w:type="paragraph" w:customStyle="1" w:styleId="p16">
    <w:name w:val="p16"/>
    <w:basedOn w:val="a"/>
    <w:rsid w:val="00A41E0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A41E05"/>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A41E05"/>
  </w:style>
</w:styles>
</file>

<file path=word/webSettings.xml><?xml version="1.0" encoding="utf-8"?>
<w:webSettings xmlns:r="http://schemas.openxmlformats.org/officeDocument/2006/relationships" xmlns:w="http://schemas.openxmlformats.org/wordprocessingml/2006/main">
  <w:divs>
    <w:div w:id="2135444927">
      <w:bodyDiv w:val="1"/>
      <w:marLeft w:val="0"/>
      <w:marRight w:val="0"/>
      <w:marTop w:val="0"/>
      <w:marBottom w:val="0"/>
      <w:divBdr>
        <w:top w:val="none" w:sz="0" w:space="0" w:color="auto"/>
        <w:left w:val="none" w:sz="0" w:space="0" w:color="auto"/>
        <w:bottom w:val="none" w:sz="0" w:space="0" w:color="auto"/>
        <w:right w:val="none" w:sz="0" w:space="0" w:color="auto"/>
      </w:divBdr>
      <w:divsChild>
        <w:div w:id="1061445201">
          <w:marLeft w:val="0"/>
          <w:marRight w:val="0"/>
          <w:marTop w:val="0"/>
          <w:marBottom w:val="0"/>
          <w:divBdr>
            <w:top w:val="none" w:sz="0" w:space="0" w:color="auto"/>
            <w:left w:val="none" w:sz="0" w:space="0" w:color="auto"/>
            <w:bottom w:val="none" w:sz="0" w:space="0" w:color="auto"/>
            <w:right w:val="none" w:sz="0" w:space="0" w:color="auto"/>
          </w:divBdr>
          <w:divsChild>
            <w:div w:id="328600762">
              <w:marLeft w:val="0"/>
              <w:marRight w:val="0"/>
              <w:marTop w:val="0"/>
              <w:marBottom w:val="0"/>
              <w:divBdr>
                <w:top w:val="none" w:sz="0" w:space="0" w:color="auto"/>
                <w:left w:val="none" w:sz="0" w:space="0" w:color="auto"/>
                <w:bottom w:val="none" w:sz="0" w:space="0" w:color="auto"/>
                <w:right w:val="none" w:sz="0" w:space="0" w:color="auto"/>
              </w:divBdr>
              <w:divsChild>
                <w:div w:id="1439837001">
                  <w:marLeft w:val="0"/>
                  <w:marRight w:val="0"/>
                  <w:marTop w:val="0"/>
                  <w:marBottom w:val="0"/>
                  <w:divBdr>
                    <w:top w:val="none" w:sz="0" w:space="0" w:color="auto"/>
                    <w:left w:val="none" w:sz="0" w:space="0" w:color="auto"/>
                    <w:bottom w:val="none" w:sz="0" w:space="0" w:color="auto"/>
                    <w:right w:val="none" w:sz="0" w:space="0" w:color="auto"/>
                  </w:divBdr>
                  <w:divsChild>
                    <w:div w:id="2069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2017-12-29T06:00:00Z</dcterms:created>
  <dcterms:modified xsi:type="dcterms:W3CDTF">2017-12-29T06:05:00Z</dcterms:modified>
</cp:coreProperties>
</file>